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0258"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ПРАВИТЕЛЬСТВО РОССИЙСКОЙ ФЕДЕРАЦИИ</w:t>
      </w:r>
    </w:p>
    <w:p w14:paraId="64ADD916"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 </w:t>
      </w:r>
    </w:p>
    <w:p w14:paraId="7C6E0937"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ПОСТАНОВЛЕНИЕ</w:t>
      </w:r>
    </w:p>
    <w:p w14:paraId="24647639"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от 26 апреля 2019 г. N 515</w:t>
      </w:r>
    </w:p>
    <w:p w14:paraId="3D182A45"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 </w:t>
      </w:r>
    </w:p>
    <w:p w14:paraId="631A706E"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О СИСТЕМЕ</w:t>
      </w:r>
    </w:p>
    <w:p w14:paraId="08582439"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МАРКИРОВКИ ТОВАРОВ СРЕДСТВАМИ ИДЕНТИФИКАЦИИ</w:t>
      </w:r>
    </w:p>
    <w:p w14:paraId="387266A4"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И ПРОСЛЕЖИВАЕМОСТИ ДВИЖЕНИЯ ТОВАРОВ</w:t>
      </w:r>
    </w:p>
    <w:p w14:paraId="17D8637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636BB2E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Правительство Российской Федерации постановляет:</w:t>
      </w:r>
    </w:p>
    <w:p w14:paraId="35BC15E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 Утвердить прилагаемые:</w:t>
      </w:r>
    </w:p>
    <w:p w14:paraId="0B9FFBCF" w14:textId="77777777" w:rsidR="00E672E7" w:rsidRPr="00E672E7" w:rsidRDefault="00E672E7" w:rsidP="00E672E7">
      <w:pPr>
        <w:ind w:firstLine="540"/>
        <w:rPr>
          <w:rFonts w:ascii="Times New Roman" w:eastAsia="Times New Roman" w:hAnsi="Times New Roman" w:cs="Times New Roman"/>
          <w:sz w:val="24"/>
          <w:szCs w:val="24"/>
          <w:lang w:eastAsia="ru-RU"/>
        </w:rPr>
      </w:pPr>
      <w:hyperlink w:anchor="p30" w:history="1">
        <w:r w:rsidRPr="00E672E7">
          <w:rPr>
            <w:rFonts w:ascii="Times New Roman" w:eastAsia="Times New Roman" w:hAnsi="Times New Roman" w:cs="Times New Roman"/>
            <w:sz w:val="24"/>
            <w:szCs w:val="24"/>
            <w:lang w:eastAsia="ru-RU"/>
          </w:rPr>
          <w:t>Правила</w:t>
        </w:r>
      </w:hyperlink>
      <w:r w:rsidRPr="00E672E7">
        <w:rPr>
          <w:rFonts w:ascii="Times New Roman" w:eastAsia="Times New Roman" w:hAnsi="Times New Roman" w:cs="Times New Roman"/>
          <w:sz w:val="24"/>
          <w:szCs w:val="24"/>
          <w:lang w:eastAsia="ru-RU"/>
        </w:rPr>
        <w:t xml:space="preserve"> маркировки товаров, подлежащих обязательной маркировке средствами идентификации;</w:t>
      </w:r>
    </w:p>
    <w:p w14:paraId="138BE7FA" w14:textId="77777777" w:rsidR="00E672E7" w:rsidRPr="00E672E7" w:rsidRDefault="00E672E7" w:rsidP="00E672E7">
      <w:pPr>
        <w:ind w:firstLine="540"/>
        <w:rPr>
          <w:rFonts w:ascii="Times New Roman" w:eastAsia="Times New Roman" w:hAnsi="Times New Roman" w:cs="Times New Roman"/>
          <w:sz w:val="24"/>
          <w:szCs w:val="24"/>
          <w:lang w:eastAsia="ru-RU"/>
        </w:rPr>
      </w:pPr>
      <w:hyperlink w:anchor="p126" w:history="1">
        <w:r w:rsidRPr="00E672E7">
          <w:rPr>
            <w:rFonts w:ascii="Times New Roman" w:eastAsia="Times New Roman" w:hAnsi="Times New Roman" w:cs="Times New Roman"/>
            <w:sz w:val="24"/>
            <w:szCs w:val="24"/>
            <w:lang w:eastAsia="ru-RU"/>
          </w:rPr>
          <w:t>Положение</w:t>
        </w:r>
      </w:hyperlink>
      <w:r w:rsidRPr="00E672E7">
        <w:rPr>
          <w:rFonts w:ascii="Times New Roman" w:eastAsia="Times New Roman" w:hAnsi="Times New Roman" w:cs="Times New Roman"/>
          <w:sz w:val="24"/>
          <w:szCs w:val="24"/>
          <w:lang w:eastAsia="ru-RU"/>
        </w:rP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14:paraId="794F290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xml:space="preserve">2. Установить, что нормы, содержащиеся в </w:t>
      </w:r>
      <w:hyperlink w:anchor="p30" w:history="1">
        <w:r w:rsidRPr="00E672E7">
          <w:rPr>
            <w:rFonts w:ascii="Times New Roman" w:eastAsia="Times New Roman" w:hAnsi="Times New Roman" w:cs="Times New Roman"/>
            <w:sz w:val="24"/>
            <w:szCs w:val="24"/>
            <w:lang w:eastAsia="ru-RU"/>
          </w:rPr>
          <w:t>Правилах</w:t>
        </w:r>
      </w:hyperlink>
      <w:r w:rsidRPr="00E672E7">
        <w:rPr>
          <w:rFonts w:ascii="Times New Roman" w:eastAsia="Times New Roman" w:hAnsi="Times New Roman" w:cs="Times New Roman"/>
          <w:sz w:val="24"/>
          <w:szCs w:val="24"/>
          <w:lang w:eastAsia="ru-RU"/>
        </w:rPr>
        <w:t xml:space="preserve"> и </w:t>
      </w:r>
      <w:hyperlink w:anchor="p126" w:history="1">
        <w:r w:rsidRPr="00E672E7">
          <w:rPr>
            <w:rFonts w:ascii="Times New Roman" w:eastAsia="Times New Roman" w:hAnsi="Times New Roman" w:cs="Times New Roman"/>
            <w:sz w:val="24"/>
            <w:szCs w:val="24"/>
            <w:lang w:eastAsia="ru-RU"/>
          </w:rPr>
          <w:t>Положении</w:t>
        </w:r>
      </w:hyperlink>
      <w:r w:rsidRPr="00E672E7">
        <w:rPr>
          <w:rFonts w:ascii="Times New Roman" w:eastAsia="Times New Roman" w:hAnsi="Times New Roman" w:cs="Times New Roman"/>
          <w:sz w:val="24"/>
          <w:szCs w:val="24"/>
          <w:lang w:eastAsia="ru-RU"/>
        </w:rPr>
        <w:t>, которые утверждены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14:paraId="6CE4D44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14:paraId="21B02AD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7E694B5B"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Председатель Правительства</w:t>
      </w:r>
    </w:p>
    <w:p w14:paraId="287CD18E"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Российской Федерации</w:t>
      </w:r>
    </w:p>
    <w:p w14:paraId="577FF2DA"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Д.МЕДВЕДЕВ</w:t>
      </w:r>
    </w:p>
    <w:p w14:paraId="62946CDC"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732121B0"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5916611C"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4A9858E5"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51972E58"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FD9C80D"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Утверждены</w:t>
      </w:r>
    </w:p>
    <w:p w14:paraId="50DC6BA5"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постановлением Правительства</w:t>
      </w:r>
    </w:p>
    <w:p w14:paraId="331A7960"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Российской Федерации</w:t>
      </w:r>
    </w:p>
    <w:p w14:paraId="19AF28F3"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от 26 апреля 2019 г. N 515</w:t>
      </w:r>
    </w:p>
    <w:p w14:paraId="6FC2BA48"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1C714B5A" w14:textId="77777777" w:rsidR="00E672E7" w:rsidRPr="00E672E7" w:rsidRDefault="00E672E7" w:rsidP="00E672E7">
      <w:pPr>
        <w:ind w:firstLine="0"/>
        <w:jc w:val="center"/>
        <w:rPr>
          <w:rFonts w:ascii="Verdana" w:eastAsia="Times New Roman" w:hAnsi="Verdana" w:cs="Times New Roman"/>
          <w:b/>
          <w:bCs/>
          <w:sz w:val="21"/>
          <w:szCs w:val="21"/>
          <w:lang w:eastAsia="ru-RU"/>
        </w:rPr>
      </w:pPr>
      <w:bookmarkStart w:id="0" w:name="p30"/>
      <w:bookmarkEnd w:id="0"/>
      <w:r w:rsidRPr="00E672E7">
        <w:rPr>
          <w:rFonts w:ascii="Arial" w:eastAsia="Times New Roman" w:hAnsi="Arial" w:cs="Arial"/>
          <w:b/>
          <w:bCs/>
          <w:sz w:val="24"/>
          <w:szCs w:val="24"/>
          <w:lang w:eastAsia="ru-RU"/>
        </w:rPr>
        <w:t>ПРАВИЛА</w:t>
      </w:r>
    </w:p>
    <w:p w14:paraId="41648473"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МАРКИРОВКИ ТОВАРОВ, ПОДЛЕЖАЩИХ ОБЯЗАТЕЛЬНОЙ МАРКИРОВКЕ</w:t>
      </w:r>
    </w:p>
    <w:p w14:paraId="483A17ED"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СРЕДСТВАМИ ИДЕНТИФИКАЦИИ</w:t>
      </w:r>
    </w:p>
    <w:p w14:paraId="77B4CB5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6DEAC10B"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 Общие положения</w:t>
      </w:r>
    </w:p>
    <w:p w14:paraId="61FCB26A"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36556A3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xml:space="preserve">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w:t>
      </w:r>
      <w:r w:rsidRPr="00E672E7">
        <w:rPr>
          <w:rFonts w:ascii="Times New Roman" w:eastAsia="Times New Roman" w:hAnsi="Times New Roman" w:cs="Times New Roman"/>
          <w:sz w:val="24"/>
          <w:szCs w:val="24"/>
          <w:lang w:eastAsia="ru-RU"/>
        </w:rPr>
        <w:lastRenderedPageBreak/>
        <w:t>оборотом товаров, подлежащих обязательной маркировке средствами идентификации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14:paraId="05D9AF4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 Для целей настоящих Правил используются следующие понятия:</w:t>
      </w:r>
    </w:p>
    <w:p w14:paraId="0B26201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"ввод товара в оборот" - при производстве товара:</w:t>
      </w:r>
    </w:p>
    <w:p w14:paraId="50A90DE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на территории Российской Федерации - первичная возмездная или безвозмездная передача 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14:paraId="00866B8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14:paraId="3FD8A88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14:paraId="75C65EF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14:paraId="5636352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"код маркировки" - уникальная последовательность символов, формируемая оператором, состоящая из кода идентификации и кода проверки;</w:t>
      </w:r>
    </w:p>
    <w:p w14:paraId="78A2B42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"код идентификации" - последовательность символов, представляющая собой уникальный номер экземпляра товара;</w:t>
      </w:r>
    </w:p>
    <w:p w14:paraId="14E6D80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14:paraId="76F92D9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14:paraId="5056355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14:paraId="164A56C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14:paraId="3CEEEA6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"устройство регистрации эмиссии" - программно-аппаратное шифровальное (криптографическое) техническое средство, включающее в себя техническое средство проверки кода проверки либо соответствующее требованиям к техническому средству проверки кода проверки, используемое участниками оборота товаров для обмена информацией с информационной системой мониторинга в части получения участником оборота товаров кодов маркировки и передачи в информационную систему мониторинга сведений о маркировке товаров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кодов маркировки.</w:t>
      </w:r>
    </w:p>
    <w:p w14:paraId="34A3456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 Действие настоящих Правил не распространяется:</w:t>
      </w:r>
    </w:p>
    <w:p w14:paraId="76AABEB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14:paraId="0F641A3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14:paraId="0E4ED42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на товары, находящиеся на временном хранении либо помещенные под таможенную процедуру таможенного склада;</w:t>
      </w:r>
    </w:p>
    <w:p w14:paraId="012D8EA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14:paraId="4BC7204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14:paraId="312EC5D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на товары, являющиеся в соответствии с законодательством Российской Федерации иностранной безвозмездной (гуманитарной) и международной технической помощью;</w:t>
      </w:r>
    </w:p>
    <w:p w14:paraId="6A68EAA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ж) на товары при их реализации (продаже) в магазинах беспошлинной торговли;</w:t>
      </w:r>
    </w:p>
    <w:p w14:paraId="55FED3D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з) на товары при их хранении производителями этих товаров;</w:t>
      </w:r>
    </w:p>
    <w:p w14:paraId="2C11003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14:paraId="23434C6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 на товары, ввозимые в Российскую Федерацию физическими лицами и приобретенные ими для личного пользования;</w:t>
      </w:r>
    </w:p>
    <w:p w14:paraId="67D5D06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14:paraId="10A8A48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30BBE5B2"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II. Правила формирования и нанесения средств идентификации</w:t>
      </w:r>
    </w:p>
    <w:p w14:paraId="3367A8AB"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ABE7B2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14:paraId="6886F7C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14:paraId="1CDD90F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14:paraId="7B0F72F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14:paraId="1AB9D3F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14:paraId="6605254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14:paraId="6E734B3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систем участников оборота товаров, обеспечивающих нанесение средств идентификации, к таким устройствам регистрации эмиссии.</w:t>
      </w:r>
    </w:p>
    <w:p w14:paraId="5819489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14:paraId="5D02609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14:paraId="3F410A6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14:paraId="3D38E11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14:paraId="4A1F263D"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80ABC91"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III. Порядок представления оператору информации</w:t>
      </w:r>
    </w:p>
    <w:p w14:paraId="3EF0C850"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об обороте товаров, подлежащих обязательной маркировке</w:t>
      </w:r>
    </w:p>
    <w:p w14:paraId="36418366"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средствами идентификации, для ее включения в информационную</w:t>
      </w:r>
    </w:p>
    <w:p w14:paraId="0A5AADD5"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систему мониторинга</w:t>
      </w:r>
    </w:p>
    <w:p w14:paraId="53CB8CAF"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42E0FA4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14:paraId="4BEE546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14:paraId="1129C34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типовая форма которого утверждается Министерством промышленности и торговли Российской Федерации.</w:t>
      </w:r>
    </w:p>
    <w:p w14:paraId="0A34261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14:paraId="0DA566BF" w14:textId="77777777" w:rsidR="00E672E7" w:rsidRPr="00E672E7" w:rsidRDefault="00E672E7" w:rsidP="00E672E7">
      <w:pPr>
        <w:ind w:firstLine="540"/>
        <w:rPr>
          <w:rFonts w:ascii="Verdana" w:eastAsia="Times New Roman" w:hAnsi="Verdana" w:cs="Times New Roman"/>
          <w:sz w:val="21"/>
          <w:szCs w:val="21"/>
          <w:lang w:eastAsia="ru-RU"/>
        </w:rPr>
      </w:pPr>
      <w:bookmarkStart w:id="1" w:name="p86"/>
      <w:bookmarkEnd w:id="1"/>
      <w:r w:rsidRPr="00E672E7">
        <w:rPr>
          <w:rFonts w:ascii="Times New Roman" w:eastAsia="Times New Roman" w:hAnsi="Times New Roman" w:cs="Times New Roman"/>
          <w:sz w:val="24"/>
          <w:szCs w:val="24"/>
          <w:lang w:eastAsia="ru-RU"/>
        </w:rPr>
        <w:t>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14:paraId="1D63579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14:paraId="07235FF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тип участника оборота товаров (производитель, организация оптовой или розничной торговли, импортер);</w:t>
      </w:r>
    </w:p>
    <w:p w14:paraId="732678F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14:paraId="25FAEEC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идентификационный номер налогоплательщика участника оборота товаров;</w:t>
      </w:r>
    </w:p>
    <w:p w14:paraId="26A6FC5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фамилия, имя, отчество (при наличии), телефон и адрес электронной почты контактного лица участника оборота товаров.</w:t>
      </w:r>
    </w:p>
    <w:p w14:paraId="6F2C853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15. Формат заявления о регистрации устанавливается оператором.</w:t>
      </w:r>
    </w:p>
    <w:p w14:paraId="19FEFAAD" w14:textId="77777777" w:rsidR="00E672E7" w:rsidRPr="00E672E7" w:rsidRDefault="00E672E7" w:rsidP="00E672E7">
      <w:pPr>
        <w:ind w:firstLine="540"/>
        <w:rPr>
          <w:rFonts w:ascii="Verdana" w:eastAsia="Times New Roman" w:hAnsi="Verdana" w:cs="Times New Roman"/>
          <w:sz w:val="21"/>
          <w:szCs w:val="21"/>
          <w:lang w:eastAsia="ru-RU"/>
        </w:rPr>
      </w:pPr>
      <w:bookmarkStart w:id="2" w:name="p93"/>
      <w:bookmarkEnd w:id="2"/>
      <w:r w:rsidRPr="00E672E7">
        <w:rPr>
          <w:rFonts w:ascii="Times New Roman" w:eastAsia="Times New Roman" w:hAnsi="Times New Roman" w:cs="Times New Roman"/>
          <w:sz w:val="24"/>
          <w:szCs w:val="24"/>
          <w:lang w:eastAsia="ru-RU"/>
        </w:rP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14:paraId="65E39025" w14:textId="77777777" w:rsidR="00E672E7" w:rsidRPr="00E672E7" w:rsidRDefault="00E672E7" w:rsidP="00E672E7">
      <w:pPr>
        <w:ind w:firstLine="540"/>
        <w:rPr>
          <w:rFonts w:ascii="Verdana" w:eastAsia="Times New Roman" w:hAnsi="Verdana" w:cs="Times New Roman"/>
          <w:sz w:val="21"/>
          <w:szCs w:val="21"/>
          <w:lang w:eastAsia="ru-RU"/>
        </w:rPr>
      </w:pPr>
      <w:bookmarkStart w:id="3" w:name="p94"/>
      <w:bookmarkEnd w:id="3"/>
      <w:r w:rsidRPr="00E672E7">
        <w:rPr>
          <w:rFonts w:ascii="Times New Roman" w:eastAsia="Times New Roman" w:hAnsi="Times New Roman" w:cs="Times New Roman"/>
          <w:sz w:val="24"/>
          <w:szCs w:val="24"/>
          <w:lang w:eastAsia="ru-RU"/>
        </w:rPr>
        <w:t>17. Заявителю отказывается в регистрации в информационной системе мониторинга по следующим основаниям:</w:t>
      </w:r>
    </w:p>
    <w:p w14:paraId="661DB85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заявление о регистрации не подписано или подписано лицом, не имеющим полномочий на его подписание от имени участника оборота товаров;</w:t>
      </w:r>
    </w:p>
    <w:p w14:paraId="1D36378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14:paraId="43FCFFE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14:paraId="5BF2DE5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14:paraId="0F47C49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14:paraId="4F4E5FD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14:paraId="0CBF029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ж) заявитель уже зарегистрирован в информационной системе мониторинга.</w:t>
      </w:r>
    </w:p>
    <w:p w14:paraId="16D3F62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94" w:history="1">
        <w:r w:rsidRPr="00E672E7">
          <w:rPr>
            <w:rFonts w:ascii="Times New Roman" w:eastAsia="Times New Roman" w:hAnsi="Times New Roman" w:cs="Times New Roman"/>
            <w:sz w:val="24"/>
            <w:szCs w:val="24"/>
            <w:lang w:eastAsia="ru-RU"/>
          </w:rPr>
          <w:t>пункте 17</w:t>
        </w:r>
      </w:hyperlink>
      <w:r w:rsidRPr="00E672E7">
        <w:rPr>
          <w:rFonts w:ascii="Times New Roman" w:eastAsia="Times New Roman" w:hAnsi="Times New Roman" w:cs="Times New Roman"/>
          <w:sz w:val="24"/>
          <w:szCs w:val="24"/>
          <w:lang w:eastAsia="ru-RU"/>
        </w:rPr>
        <w:t xml:space="preserve"> настоящих Правил, оператор в срок, предусмотренный </w:t>
      </w:r>
      <w:hyperlink w:anchor="p93" w:history="1">
        <w:r w:rsidRPr="00E672E7">
          <w:rPr>
            <w:rFonts w:ascii="Times New Roman" w:eastAsia="Times New Roman" w:hAnsi="Times New Roman" w:cs="Times New Roman"/>
            <w:sz w:val="24"/>
            <w:szCs w:val="24"/>
            <w:lang w:eastAsia="ru-RU"/>
          </w:rPr>
          <w:t>пунктом 16</w:t>
        </w:r>
      </w:hyperlink>
      <w:r w:rsidRPr="00E672E7">
        <w:rPr>
          <w:rFonts w:ascii="Times New Roman" w:eastAsia="Times New Roman" w:hAnsi="Times New Roman" w:cs="Times New Roman"/>
          <w:sz w:val="24"/>
          <w:szCs w:val="24"/>
          <w:lang w:eastAsia="ru-RU"/>
        </w:rPr>
        <w:t xml:space="preserve"> настоящих Правил, направляет на адрес электронной почты, указанный в заявлении о регистрации, уведомление об отказе в регистрации в информационной системе мониторинга, подписанное усиленной квалифицированной электронной подписью оператора, с указанием причин отказа.</w:t>
      </w:r>
    </w:p>
    <w:p w14:paraId="5C97546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 xml:space="preserve">19. В случае положительного результата проверки заявления о регистрации оператор в срок, предусмотренный </w:t>
      </w:r>
      <w:hyperlink w:anchor="p93" w:history="1">
        <w:r w:rsidRPr="00E672E7">
          <w:rPr>
            <w:rFonts w:ascii="Times New Roman" w:eastAsia="Times New Roman" w:hAnsi="Times New Roman" w:cs="Times New Roman"/>
            <w:sz w:val="24"/>
            <w:szCs w:val="24"/>
            <w:lang w:eastAsia="ru-RU"/>
          </w:rPr>
          <w:t>пунктом 16</w:t>
        </w:r>
      </w:hyperlink>
      <w:r w:rsidRPr="00E672E7">
        <w:rPr>
          <w:rFonts w:ascii="Times New Roman" w:eastAsia="Times New Roman" w:hAnsi="Times New Roman" w:cs="Times New Roman"/>
          <w:sz w:val="24"/>
          <w:szCs w:val="24"/>
          <w:lang w:eastAsia="ru-RU"/>
        </w:rP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14:paraId="348E5853"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проверки усиленной квалифицированной электронной подписи.</w:t>
      </w:r>
    </w:p>
    <w:p w14:paraId="53DF3E9E"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86" w:history="1">
        <w:r w:rsidRPr="00E672E7">
          <w:rPr>
            <w:rFonts w:ascii="Times New Roman" w:eastAsia="Times New Roman" w:hAnsi="Times New Roman" w:cs="Times New Roman"/>
            <w:sz w:val="24"/>
            <w:szCs w:val="24"/>
            <w:lang w:eastAsia="ru-RU"/>
          </w:rPr>
          <w:t>пунктом 14</w:t>
        </w:r>
      </w:hyperlink>
      <w:r w:rsidRPr="00E672E7">
        <w:rPr>
          <w:rFonts w:ascii="Times New Roman" w:eastAsia="Times New Roman" w:hAnsi="Times New Roman" w:cs="Times New Roman"/>
          <w:sz w:val="24"/>
          <w:szCs w:val="24"/>
          <w:lang w:eastAsia="ru-RU"/>
        </w:rP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14:paraId="367224C4"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14:paraId="53F94639"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86" w:history="1">
        <w:r w:rsidRPr="00E672E7">
          <w:rPr>
            <w:rFonts w:ascii="Times New Roman" w:eastAsia="Times New Roman" w:hAnsi="Times New Roman" w:cs="Times New Roman"/>
            <w:sz w:val="24"/>
            <w:szCs w:val="24"/>
            <w:lang w:eastAsia="ru-RU"/>
          </w:rPr>
          <w:t>пунктом 14</w:t>
        </w:r>
      </w:hyperlink>
      <w:r w:rsidRPr="00E672E7">
        <w:rPr>
          <w:rFonts w:ascii="Times New Roman" w:eastAsia="Times New Roman" w:hAnsi="Times New Roman" w:cs="Times New Roman"/>
          <w:sz w:val="24"/>
          <w:szCs w:val="24"/>
          <w:lang w:eastAsia="ru-RU"/>
        </w:rPr>
        <w:t xml:space="preserve"> настоящих Правил, по следующим основаниям:</w:t>
      </w:r>
    </w:p>
    <w:p w14:paraId="1D07DC7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запрос на изменение информации не подписан или подписан лицом, не имеющим полномочий на его подписание от имени участника оборота товаров;</w:t>
      </w:r>
    </w:p>
    <w:p w14:paraId="51A0857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14:paraId="162CD25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14:paraId="508F131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14:paraId="1BDC93B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14:paraId="781B304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представленный запрос на изменение информации подготовлен с нарушением установленного оператором формата либо содержит некорректные сведения.</w:t>
      </w:r>
    </w:p>
    <w:p w14:paraId="46176C4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24. 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правилами маркировки отдельных товаров, в отношении которых вводится обязательная маркировка.</w:t>
      </w:r>
    </w:p>
    <w:p w14:paraId="0BA2D0D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25. Ответственность за полноту, достоверность и своевременность представляемых оператору сведений несут участники оборота товаров.</w:t>
      </w:r>
    </w:p>
    <w:p w14:paraId="0031ABA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0C931BA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0299BF4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5F4BB93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770D209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4DA73D5B"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Утверждено</w:t>
      </w:r>
    </w:p>
    <w:p w14:paraId="23E9AE71"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постановлением Правительства</w:t>
      </w:r>
    </w:p>
    <w:p w14:paraId="56D5EB7B"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Российской Федерации</w:t>
      </w:r>
    </w:p>
    <w:p w14:paraId="67B7C3FE"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от 26 апреля 2019 г. N 515</w:t>
      </w:r>
    </w:p>
    <w:p w14:paraId="0FE6E036" w14:textId="77777777" w:rsidR="00E672E7" w:rsidRPr="00E672E7" w:rsidRDefault="00E672E7" w:rsidP="00E672E7">
      <w:pPr>
        <w:ind w:firstLine="0"/>
        <w:jc w:val="right"/>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734318A" w14:textId="77777777" w:rsidR="00E672E7" w:rsidRPr="00E672E7" w:rsidRDefault="00E672E7" w:rsidP="00E672E7">
      <w:pPr>
        <w:ind w:firstLine="0"/>
        <w:jc w:val="center"/>
        <w:rPr>
          <w:rFonts w:ascii="Verdana" w:eastAsia="Times New Roman" w:hAnsi="Verdana" w:cs="Times New Roman"/>
          <w:b/>
          <w:bCs/>
          <w:sz w:val="21"/>
          <w:szCs w:val="21"/>
          <w:lang w:eastAsia="ru-RU"/>
        </w:rPr>
      </w:pPr>
      <w:bookmarkStart w:id="4" w:name="p126"/>
      <w:bookmarkEnd w:id="4"/>
      <w:r w:rsidRPr="00E672E7">
        <w:rPr>
          <w:rFonts w:ascii="Arial" w:eastAsia="Times New Roman" w:hAnsi="Arial" w:cs="Arial"/>
          <w:b/>
          <w:bCs/>
          <w:sz w:val="24"/>
          <w:szCs w:val="24"/>
          <w:lang w:eastAsia="ru-RU"/>
        </w:rPr>
        <w:t>ПОЛОЖЕНИЕ</w:t>
      </w:r>
    </w:p>
    <w:p w14:paraId="185D3E45"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О ГОСУДАРСТВЕННОЙ ИНФОРМАЦИОННОЙ СИСТЕМЕ МОНИТОРИНГА</w:t>
      </w:r>
    </w:p>
    <w:p w14:paraId="4C2AAD50"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ЗА ОБОРОТОМ ТОВАРОВ, ПОДЛЕЖАЩИХ ОБЯЗАТЕЛЬНОЙ МАРКИРОВКЕ</w:t>
      </w:r>
    </w:p>
    <w:p w14:paraId="1C47C482" w14:textId="77777777" w:rsidR="00E672E7" w:rsidRPr="00E672E7" w:rsidRDefault="00E672E7" w:rsidP="00E672E7">
      <w:pPr>
        <w:ind w:firstLine="0"/>
        <w:jc w:val="center"/>
        <w:rPr>
          <w:rFonts w:ascii="Verdana" w:eastAsia="Times New Roman" w:hAnsi="Verdana" w:cs="Times New Roman"/>
          <w:b/>
          <w:bCs/>
          <w:sz w:val="21"/>
          <w:szCs w:val="21"/>
          <w:lang w:eastAsia="ru-RU"/>
        </w:rPr>
      </w:pPr>
      <w:r w:rsidRPr="00E672E7">
        <w:rPr>
          <w:rFonts w:ascii="Arial" w:eastAsia="Times New Roman" w:hAnsi="Arial" w:cs="Arial"/>
          <w:b/>
          <w:bCs/>
          <w:sz w:val="24"/>
          <w:szCs w:val="24"/>
          <w:lang w:eastAsia="ru-RU"/>
        </w:rPr>
        <w:t>СРЕДСТВАМИ ИДЕНТИФИКАЦИИ</w:t>
      </w:r>
    </w:p>
    <w:p w14:paraId="084A7F07"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CF7F42E"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 Общие положения</w:t>
      </w:r>
    </w:p>
    <w:p w14:paraId="3F5F4ADF"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45C835C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 Настоящее Положение определяет:</w:t>
      </w:r>
    </w:p>
    <w:p w14:paraId="2CC3512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14:paraId="5C0C504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порядок предоставления информации, содержащейся в информационной системе мониторинга, и ее отнесения к общедоступной информации;</w:t>
      </w:r>
    </w:p>
    <w:p w14:paraId="5F70A63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порядок взаимодействия информационной системы мониторинга с иными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участник оборота товаров);</w:t>
      </w:r>
    </w:p>
    <w:p w14:paraId="7FA5271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порядок формирования сведений в информационной системе мониторинга.</w:t>
      </w:r>
    </w:p>
    <w:p w14:paraId="7DDA073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 Достижение целей создания информационной системы мониторинга, указанных в части 1 статьи 20.1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14:paraId="3053525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14:paraId="078AEEF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14:paraId="77FD0F0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14:paraId="423769D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обеспечение возможности формирования аналитической информации;</w:t>
      </w:r>
    </w:p>
    <w:p w14:paraId="62E3801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проверка достоверности средств идентификации;</w:t>
      </w:r>
    </w:p>
    <w:p w14:paraId="4CB6EF2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14:paraId="210115A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14:paraId="41A8EF9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з) обеспечение юридической значимости сведений, передаваемых участниками оборота товаров, подлежащих обязательной маркировке средствами идентификации, в информационную систему мониторинга;</w:t>
      </w:r>
    </w:p>
    <w:p w14:paraId="08FBCBE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и) формирование и ведение каталога товаров, подлежащих маркировке средствами идентификации;</w:t>
      </w:r>
    </w:p>
    <w:p w14:paraId="3ECAD75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14:paraId="06B38D0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л) иные функции, предусмотренные нормативными правовыми актами Российской Федерации.</w:t>
      </w:r>
    </w:p>
    <w:p w14:paraId="313530E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60A13FEA"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II. Структура информационной системы мониторинга</w:t>
      </w:r>
    </w:p>
    <w:p w14:paraId="251DF0D7"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08AD331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 Информационная система мониторинга включает в себя:</w:t>
      </w:r>
    </w:p>
    <w:p w14:paraId="778E8C3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общие компоненты:</w:t>
      </w:r>
    </w:p>
    <w:p w14:paraId="32A5178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хранения и обработки документов, поступающих от участников оборота товаров;</w:t>
      </w:r>
    </w:p>
    <w:p w14:paraId="02848D4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хранения данных о кодах маркировки;</w:t>
      </w:r>
    </w:p>
    <w:p w14:paraId="322BD01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регистрации и хранения данных об участниках информационной системы мониторинга;</w:t>
      </w:r>
    </w:p>
    <w:p w14:paraId="55DA647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доступа к данным в составе личного кабинета участника информационной системы мониторинга;</w:t>
      </w:r>
    </w:p>
    <w:p w14:paraId="364CE18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14:paraId="3E73D52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расчета и получения платы за услугу формирования кодов маркировки для участников оборота товаров;</w:t>
      </w:r>
    </w:p>
    <w:p w14:paraId="7CC4F0F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эмиссии кодов маркировки;</w:t>
      </w:r>
    </w:p>
    <w:p w14:paraId="2A5E001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компонент ведения нормативно-справочной информации;</w:t>
      </w:r>
    </w:p>
    <w:p w14:paraId="7337291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отраслевые компоненты (по всем товарам или группам товаров, в отношении которых вводится обязательная маркировка средствами идентификации);</w:t>
      </w:r>
    </w:p>
    <w:p w14:paraId="262FEE9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подсистему национального каталога маркированных товаров Российской Федерации;</w:t>
      </w:r>
    </w:p>
    <w:p w14:paraId="17E0AFF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подсистему обеспечения негосударственного контроля;</w:t>
      </w:r>
    </w:p>
    <w:p w14:paraId="21CB1E1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подсистему аналитики;</w:t>
      </w:r>
    </w:p>
    <w:p w14:paraId="084D911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14:paraId="22C44FE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ж) подсистему информационной безопасности и криптографической защиты;</w:t>
      </w:r>
    </w:p>
    <w:p w14:paraId="60398F3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з) подсистему взаимодействия и информационной поддержки;</w:t>
      </w:r>
    </w:p>
    <w:p w14:paraId="1B37B2A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и) подсистему обеспечения взаимодействия с интегрированной информационной системой Евразийского экономического союза.</w:t>
      </w:r>
    </w:p>
    <w:p w14:paraId="42CCA42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3FC33C72"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III. Участники информационной системы мониторинга</w:t>
      </w:r>
    </w:p>
    <w:p w14:paraId="3FF2C30C"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5F3170D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 Участниками информационной системы мониторинга являются:</w:t>
      </w:r>
    </w:p>
    <w:p w14:paraId="06C2948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оператор информационной системы мониторинга (далее - оператор);</w:t>
      </w:r>
    </w:p>
    <w:p w14:paraId="71C940F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координатор создания и функционирования информационной системы мониторинга (далее - координатор);</w:t>
      </w:r>
    </w:p>
    <w:p w14:paraId="50CDD42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функциональные заказчики, формирующие функциональные требования к информационной системе мониторинга (далее - функциональные заказчики);</w:t>
      </w:r>
    </w:p>
    <w:p w14:paraId="03503A8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Министерство цифрового развития, связи и массовых коммуникаций Российской Федерации;</w:t>
      </w:r>
    </w:p>
    <w:p w14:paraId="37E2118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участники оборота товаров;</w:t>
      </w:r>
    </w:p>
    <w:p w14:paraId="76C742A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е) контролирующие органы;</w:t>
      </w:r>
    </w:p>
    <w:p w14:paraId="5554227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ж) пользователи информационной системы мониторинга.</w:t>
      </w:r>
    </w:p>
    <w:p w14:paraId="17BBBC9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5. Оператор определяется Правительством Российской Федерации в соответствии с частью 3 статьи 20.1 Федерального закона "Об основах государственного регулирования торговой деятельности в Российской Федерации".</w:t>
      </w:r>
    </w:p>
    <w:p w14:paraId="183F135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6. Координатором является Министерство промышленности и торговли Российской Федерации.</w:t>
      </w:r>
    </w:p>
    <w:p w14:paraId="46D6080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7. Функциональными заказчиками являются федеральные органы исполнительной власти, ответственные за государственную политику в сфере оборота отдельных товарных групп, которые осуществляют в том числе:</w:t>
      </w:r>
    </w:p>
    <w:p w14:paraId="1BFF1EC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14:paraId="254CAC8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обеспечение взаимодействия информационных систем, операторами которых они являются, с информационной системой мониторинга.</w:t>
      </w:r>
    </w:p>
    <w:p w14:paraId="0982C68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14:paraId="7905FD1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14:paraId="75CAEDA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согласование технического задания на создание информационной системы мониторинга и технических требований к ее эксплуатации;</w:t>
      </w:r>
    </w:p>
    <w:p w14:paraId="050B6C5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14:paraId="224835A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14:paraId="473E03C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14:paraId="3124D70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14:paraId="6D59A4D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доступа к информации, содержащейся в информационной системе мониторинга.</w:t>
      </w:r>
    </w:p>
    <w:p w14:paraId="2315DDF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18F225EE"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IV. Правила создания, развития, ввода</w:t>
      </w:r>
    </w:p>
    <w:p w14:paraId="1CA5C7F9"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в эксплуатацию, эксплуатации и вывода из эксплуатации</w:t>
      </w:r>
    </w:p>
    <w:p w14:paraId="1EF54AE4"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информационной системы мониторинга</w:t>
      </w:r>
    </w:p>
    <w:p w14:paraId="4346BF7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0C2CA36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14:paraId="2786935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Вывод из эксплуатации информационной системы мониторинга осуществляется координатором.</w:t>
      </w:r>
    </w:p>
    <w:p w14:paraId="70CE7AE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13. Создание, развитие и эксплуатация информационной системы мониторинга осуществляются на основе следующих принципов:</w:t>
      </w:r>
    </w:p>
    <w:p w14:paraId="3C4D6F5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обеспечение полноты, достоверности, сохранности принимаемой и передаваемой с использованием информационной системы мониторинга информации;</w:t>
      </w:r>
    </w:p>
    <w:p w14:paraId="01B4654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единство организационно-методического обеспечения информационной системы мониторинга;</w:t>
      </w:r>
    </w:p>
    <w:p w14:paraId="009CEE2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использование единых реестров, классификаторов и справочников информационной системы мониторинга;</w:t>
      </w:r>
    </w:p>
    <w:p w14:paraId="1F6997A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обеспечение регламентированного доступа к информационной системе мониторинга;</w:t>
      </w:r>
    </w:p>
    <w:p w14:paraId="30EBBCB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обеспечение бесперебойности работы информационной системы мониторинга.</w:t>
      </w:r>
    </w:p>
    <w:p w14:paraId="5EB3005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14:paraId="1420317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15. Акты ввода в опытную эксплуатацию и акты о завершении опытной эксплуатации информационной системы мониторинга утверждаются координатором.</w:t>
      </w:r>
    </w:p>
    <w:p w14:paraId="3216014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14:paraId="113B442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17. Основанием для ввода информационной системы мониторинга в эксплуатацию является акт ввода в эксплуатацию, утверждаемый координатором.</w:t>
      </w:r>
    </w:p>
    <w:p w14:paraId="29B34E3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14:paraId="5ECC3B9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19. Программные и технические средства информационной системы мониторинга, в том числе ее подсистем (компонентов), должны обеспечивать:</w:t>
      </w:r>
    </w:p>
    <w:p w14:paraId="5C17F99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реализацию функций информационной системы мониторинга;</w:t>
      </w:r>
    </w:p>
    <w:p w14:paraId="1ECFAE0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круглосуточную непрерывную работу информационной системы мониторинга, в том числе ее подсистем (компонентов), за исключением перерывов на регламентные и технологические работы;</w:t>
      </w:r>
    </w:p>
    <w:p w14:paraId="205388D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информационное взаимодействие информационной системы мониторинга, в том числе ее подсистем (компонентов),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FB5CBE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14:paraId="3C5CBD1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автоматическую форматно-логическую проверку сведений, размещаемых в информационной системе мониторинга в структурированном виде;</w:t>
      </w:r>
    </w:p>
    <w:p w14:paraId="4CCF7A4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14:paraId="4E926B2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14:paraId="622598F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з) формирование выписок из электронных журналов учета, выполненных по запросам участников информационной системы мониторинга;</w:t>
      </w:r>
    </w:p>
    <w:p w14:paraId="57697DB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и) формирование статистических сведений из электронных журналов учета по запросам участников информационной системы мониторинга;</w:t>
      </w:r>
    </w:p>
    <w:p w14:paraId="0507B9D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w:t>
      </w:r>
    </w:p>
    <w:p w14:paraId="1471D62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14:paraId="6E30AC7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20. Технические средства информационной системы мониторинга должны располагаться на территории Российской Федерации.</w:t>
      </w:r>
    </w:p>
    <w:p w14:paraId="5C545FF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оператором по согласованию с координатором, а также иными федеральными органами исполнительной власти в пределах своих полномочий.</w:t>
      </w:r>
    </w:p>
    <w:p w14:paraId="2BF161D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При формировании и обмене сведениями в информационной системе мониторинга используются усиленные квалифицированные электронные подписи.</w:t>
      </w:r>
    </w:p>
    <w:p w14:paraId="66424A6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22. Развитие информационной системы мониторинга осуществляется на основании 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14:paraId="182DCD4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3027FD0C"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V. Порядок предоставления информации,</w:t>
      </w:r>
    </w:p>
    <w:p w14:paraId="09238550"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содержащейся в информационной системе мониторинга,</w:t>
      </w:r>
    </w:p>
    <w:p w14:paraId="32BDFA45"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и ее отнесения к общедоступной информации</w:t>
      </w:r>
    </w:p>
    <w:p w14:paraId="3D37095A"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036E84D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23. Оператор при размещении общедоступной информации в информационно-телекоммуникационной сети "Интернет" (далее - сеть "Интернет") обеспечивает:</w:t>
      </w:r>
    </w:p>
    <w:p w14:paraId="41EAAFA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размещение общедоступной информации на сайте информационной системы мониторинга в сети "Интернет";</w:t>
      </w:r>
    </w:p>
    <w:p w14:paraId="63607B9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14:paraId="07715FD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14:paraId="23767FB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14:paraId="140F5E3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26. Информация ограниченного доступа, содержащаяся в информационной системе 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14:paraId="2C9D19D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14:paraId="21F48AF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14:paraId="3D8330D8" w14:textId="77777777" w:rsidR="00E672E7" w:rsidRPr="00E672E7" w:rsidRDefault="00E672E7" w:rsidP="00E672E7">
      <w:pPr>
        <w:ind w:firstLine="540"/>
        <w:rPr>
          <w:rFonts w:ascii="Verdana" w:eastAsia="Times New Roman" w:hAnsi="Verdana" w:cs="Times New Roman"/>
          <w:sz w:val="21"/>
          <w:szCs w:val="21"/>
          <w:lang w:eastAsia="ru-RU"/>
        </w:rPr>
      </w:pPr>
      <w:bookmarkStart w:id="5" w:name="p242"/>
      <w:bookmarkEnd w:id="5"/>
      <w:r w:rsidRPr="00E672E7">
        <w:rPr>
          <w:rFonts w:ascii="Times New Roman" w:eastAsia="Times New Roman" w:hAnsi="Times New Roman" w:cs="Times New Roman"/>
          <w:sz w:val="24"/>
          <w:szCs w:val="24"/>
          <w:lang w:eastAsia="ru-RU"/>
        </w:rP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14:paraId="6CF59A8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органа государственной власти, органа местного самоуправления, запрашивающих информацию, и перечень запрашиваемой информации.</w:t>
      </w:r>
    </w:p>
    <w:p w14:paraId="2535C82B" w14:textId="77777777" w:rsidR="00E672E7" w:rsidRPr="00E672E7" w:rsidRDefault="00E672E7" w:rsidP="00E672E7">
      <w:pPr>
        <w:ind w:firstLine="540"/>
        <w:rPr>
          <w:rFonts w:ascii="Verdana" w:eastAsia="Times New Roman" w:hAnsi="Verdana" w:cs="Times New Roman"/>
          <w:sz w:val="21"/>
          <w:szCs w:val="21"/>
          <w:lang w:eastAsia="ru-RU"/>
        </w:rPr>
      </w:pPr>
      <w:bookmarkStart w:id="6" w:name="p244"/>
      <w:bookmarkEnd w:id="6"/>
      <w:r w:rsidRPr="00E672E7">
        <w:rPr>
          <w:rFonts w:ascii="Times New Roman" w:eastAsia="Times New Roman" w:hAnsi="Times New Roman" w:cs="Times New Roman"/>
          <w:sz w:val="24"/>
          <w:szCs w:val="24"/>
          <w:lang w:eastAsia="ru-RU"/>
        </w:rP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14:paraId="1B4CEA2C"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14:paraId="70C0579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14:paraId="1DEC881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электронной подписью оператора, в информационной системе мониторинга или на адрес электронной почты, указанный в запросе об информации.</w:t>
      </w:r>
    </w:p>
    <w:p w14:paraId="162D53D7"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14:paraId="63F61A26"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 xml:space="preserve">а) запрос об информации не соответствует </w:t>
      </w:r>
      <w:hyperlink w:anchor="p242" w:history="1">
        <w:r w:rsidRPr="00E672E7">
          <w:rPr>
            <w:rFonts w:ascii="Times New Roman" w:eastAsia="Times New Roman" w:hAnsi="Times New Roman" w:cs="Times New Roman"/>
            <w:sz w:val="24"/>
            <w:szCs w:val="24"/>
            <w:lang w:eastAsia="ru-RU"/>
          </w:rPr>
          <w:t>пунктам 29</w:t>
        </w:r>
      </w:hyperlink>
      <w:r w:rsidRPr="00E672E7">
        <w:rPr>
          <w:rFonts w:ascii="Times New Roman" w:eastAsia="Times New Roman" w:hAnsi="Times New Roman" w:cs="Times New Roman"/>
          <w:sz w:val="24"/>
          <w:szCs w:val="24"/>
          <w:lang w:eastAsia="ru-RU"/>
        </w:rPr>
        <w:t xml:space="preserve"> и </w:t>
      </w:r>
      <w:hyperlink w:anchor="p244" w:history="1">
        <w:r w:rsidRPr="00E672E7">
          <w:rPr>
            <w:rFonts w:ascii="Times New Roman" w:eastAsia="Times New Roman" w:hAnsi="Times New Roman" w:cs="Times New Roman"/>
            <w:sz w:val="24"/>
            <w:szCs w:val="24"/>
            <w:lang w:eastAsia="ru-RU"/>
          </w:rPr>
          <w:t>30</w:t>
        </w:r>
      </w:hyperlink>
      <w:r w:rsidRPr="00E672E7">
        <w:rPr>
          <w:rFonts w:ascii="Times New Roman" w:eastAsia="Times New Roman" w:hAnsi="Times New Roman" w:cs="Times New Roman"/>
          <w:sz w:val="24"/>
          <w:szCs w:val="24"/>
          <w:lang w:eastAsia="ru-RU"/>
        </w:rPr>
        <w:t xml:space="preserve"> настоящего Положения;</w:t>
      </w:r>
    </w:p>
    <w:p w14:paraId="735602BC" w14:textId="77777777" w:rsidR="00E672E7" w:rsidRPr="00E672E7" w:rsidRDefault="00E672E7" w:rsidP="00E672E7">
      <w:pPr>
        <w:ind w:firstLine="540"/>
        <w:rPr>
          <w:rFonts w:ascii="Times New Roman" w:eastAsia="Times New Roman" w:hAnsi="Times New Roman" w:cs="Times New Roman"/>
          <w:sz w:val="24"/>
          <w:szCs w:val="24"/>
          <w:lang w:eastAsia="ru-RU"/>
        </w:rPr>
      </w:pPr>
      <w:r w:rsidRPr="00E672E7">
        <w:rPr>
          <w:rFonts w:ascii="Times New Roman" w:eastAsia="Times New Roman" w:hAnsi="Times New Roman" w:cs="Times New Roman"/>
          <w:sz w:val="24"/>
          <w:szCs w:val="24"/>
          <w:lang w:eastAsia="ru-RU"/>
        </w:rPr>
        <w:t>б) запрашиваемая информация не содержится в информационной системе мониторинга;</w:t>
      </w:r>
    </w:p>
    <w:p w14:paraId="45B3EBD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14:paraId="226AA52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информацию.</w:t>
      </w:r>
    </w:p>
    <w:p w14:paraId="704E255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14:paraId="00FBCE4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14:paraId="572558E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4ECF7679"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VI. Порядок взаимодействия информационной системы</w:t>
      </w:r>
    </w:p>
    <w:p w14:paraId="0800D0E2"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мониторинга с иными государственными информационными</w:t>
      </w:r>
    </w:p>
    <w:p w14:paraId="225A282C"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системами и информационными системами участников оборота</w:t>
      </w:r>
    </w:p>
    <w:p w14:paraId="77C3F10E"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товаров, подлежащих маркировке средствами идентификации</w:t>
      </w:r>
    </w:p>
    <w:p w14:paraId="33039475"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B63156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14:paraId="13392CD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137B24A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14:paraId="763AED7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14:paraId="4DB5E32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состав сведений, обмен которыми предлагается осуществлять при информационном взаимодействии информационной системы мониторинга с иными государственными информационными системами;</w:t>
      </w:r>
    </w:p>
    <w:p w14:paraId="55D803B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формы предоставления отчетов из информационной системы мониторинга.</w:t>
      </w:r>
    </w:p>
    <w:p w14:paraId="5B1283C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40. Информационная система мониторинга подключается к единой системе межведомственного электронного взаимодействия на безвозмездной основе.</w:t>
      </w:r>
    </w:p>
    <w:p w14:paraId="70573BE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41. Информационное взаимодействие информационной системы мониторинга с иными государственными информационными системами осуществляется:</w:t>
      </w:r>
    </w:p>
    <w:p w14:paraId="5DA193A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14:paraId="1AAAA1B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в автоматическом или автоматизированном режиме без направления запросов о предоставлении информации;</w:t>
      </w:r>
    </w:p>
    <w:p w14:paraId="1F0AFC3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с применением усиленной квалифицированной электронной подписи.</w:t>
      </w:r>
    </w:p>
    <w:p w14:paraId="0379B04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42. Система маркировки товаров взаимодействует с государственными информационными системами, в том числе:</w:t>
      </w:r>
    </w:p>
    <w:p w14:paraId="6E6D6544"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с Единым государственным реестром юридических лиц;</w:t>
      </w:r>
    </w:p>
    <w:p w14:paraId="75D2E61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б) с Единым государственным реестром индивидуальных предпринимателей;</w:t>
      </w:r>
    </w:p>
    <w:p w14:paraId="36D24BC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с государственным реестром аккредитованных филиалов, представительств иностранных юридических лиц;</w:t>
      </w:r>
    </w:p>
    <w:p w14:paraId="3CB23DD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с Единой автоматизированной информационной системой таможенных органов.</w:t>
      </w:r>
    </w:p>
    <w:p w14:paraId="1CFBBA4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w:t>
      </w:r>
    </w:p>
    <w:p w14:paraId="0024EBD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14:paraId="2379431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14:paraId="7E10BAD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62DC3294"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VII. Защита информации, содержащейся в информационной</w:t>
      </w:r>
    </w:p>
    <w:p w14:paraId="348D3068"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системе мониторинга</w:t>
      </w:r>
    </w:p>
    <w:p w14:paraId="2786DB0D"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7B8E505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46. Правомочия обладателя информации, содержащейся в информационной системе мониторинга, осуществляет координатор.</w:t>
      </w:r>
    </w:p>
    <w:p w14:paraId="1DAC486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контролю и Федеральной службы безопасности Российской Федерации.</w:t>
      </w:r>
    </w:p>
    <w:p w14:paraId="7561B555"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48. Для обеспечения защиты информации в ходе создания, эксплуатации и развития информационной системы мониторинга осуществляются:</w:t>
      </w:r>
    </w:p>
    <w:p w14:paraId="407686F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формирование требований к защите информации, содержащейся в информационной системе мониторинга;</w:t>
      </w:r>
    </w:p>
    <w:p w14:paraId="1E25CE1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разработка и внедрение системы (подсистемы) информационной безопасности и криптографической защиты информации;</w:t>
      </w:r>
    </w:p>
    <w:p w14:paraId="2B5F051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14:paraId="775335E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защита информации при ее передаче по информационно-телекоммуникационным сетям;</w:t>
      </w:r>
    </w:p>
    <w:p w14:paraId="4E486E2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д) выполнение требований к защите информации в ходе эксплуатации информационной системы мониторинга.</w:t>
      </w:r>
    </w:p>
    <w:p w14:paraId="4BB6E30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49. В целях защиты информации, содержащейся в информационной системе мониторинга, оператор обеспечивает:</w:t>
      </w:r>
    </w:p>
    <w:p w14:paraId="4231407D"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предотвращение несанкционированного доступа к информации и (или) передачи такой информации лицам, не имеющим права на доступ к этой информации;</w:t>
      </w:r>
    </w:p>
    <w:p w14:paraId="7683E249"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своевременное обнаружение фактов несанкционированного доступа к информации;</w:t>
      </w:r>
    </w:p>
    <w:p w14:paraId="3C8CF36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предупреждение возможности неблагоприятных последствий нарушения порядка доступа к информации;</w:t>
      </w:r>
    </w:p>
    <w:p w14:paraId="0663351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14:paraId="26F8E922"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lastRenderedPageBreak/>
        <w:t>д)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36148A27"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е) постоянный контроль за обеспечением уровня защищенности информации;</w:t>
      </w:r>
    </w:p>
    <w:p w14:paraId="4D04DAFA"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xml:space="preserve">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информации, информационных технологиях и о защите </w:t>
      </w:r>
      <w:proofErr w:type="gramStart"/>
      <w:r w:rsidRPr="00E672E7">
        <w:rPr>
          <w:rFonts w:ascii="Times New Roman" w:eastAsia="Times New Roman" w:hAnsi="Times New Roman" w:cs="Times New Roman"/>
          <w:sz w:val="24"/>
          <w:szCs w:val="24"/>
          <w:lang w:eastAsia="ru-RU"/>
        </w:rPr>
        <w:t>информации</w:t>
      </w:r>
      <w:proofErr w:type="gramEnd"/>
      <w:r w:rsidRPr="00E672E7">
        <w:rPr>
          <w:rFonts w:ascii="Times New Roman" w:eastAsia="Times New Roman" w:hAnsi="Times New Roman" w:cs="Times New Roman"/>
          <w:sz w:val="24"/>
          <w:szCs w:val="24"/>
          <w:lang w:eastAsia="ru-RU"/>
        </w:rPr>
        <w:t xml:space="preserve"> и в случае заключения соглашения о государственно-частном партнерстве - в соответствии с таким соглашением.</w:t>
      </w:r>
    </w:p>
    <w:p w14:paraId="4E51765F"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2636F447"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VIII. Порядок формирования сведений в информационной</w:t>
      </w:r>
    </w:p>
    <w:p w14:paraId="25461280"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Arial" w:eastAsia="Times New Roman" w:hAnsi="Arial" w:cs="Arial"/>
          <w:b/>
          <w:bCs/>
          <w:sz w:val="24"/>
          <w:szCs w:val="24"/>
          <w:lang w:eastAsia="ru-RU"/>
        </w:rPr>
        <w:t>системе мониторинга</w:t>
      </w:r>
    </w:p>
    <w:p w14:paraId="0C406FA7" w14:textId="77777777" w:rsidR="00E672E7" w:rsidRPr="00E672E7" w:rsidRDefault="00E672E7" w:rsidP="00E672E7">
      <w:pPr>
        <w:ind w:firstLine="0"/>
        <w:jc w:val="center"/>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1F080128"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50. Информация, содержащаяся в информационной системе мониторинга, включает в себя сведения, указанные в части 6 статьи 20.1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14:paraId="11212ACF"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а) сведения о формировании (генерации) оператором кодов маркировки;</w:t>
      </w:r>
    </w:p>
    <w:p w14:paraId="4074016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б) сведения о нанесении на товары средств идентификации участниками оборота товаров;</w:t>
      </w:r>
    </w:p>
    <w:p w14:paraId="3D6744E1"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в) сведения о непригодных средствах идентификации;</w:t>
      </w:r>
    </w:p>
    <w:p w14:paraId="3DCA51D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г) сведения о вводе в оборот, об обороте товара и о выводе товара из оборота.</w:t>
      </w:r>
    </w:p>
    <w:p w14:paraId="15B37B3B" w14:textId="77777777" w:rsidR="00E672E7" w:rsidRPr="00E672E7" w:rsidRDefault="00E672E7" w:rsidP="00E672E7">
      <w:pPr>
        <w:ind w:firstLine="540"/>
        <w:rPr>
          <w:rFonts w:ascii="Verdana" w:eastAsia="Times New Roman" w:hAnsi="Verdana" w:cs="Times New Roman"/>
          <w:sz w:val="21"/>
          <w:szCs w:val="21"/>
          <w:lang w:eastAsia="ru-RU"/>
        </w:rPr>
      </w:pPr>
      <w:bookmarkStart w:id="7" w:name="p309"/>
      <w:bookmarkEnd w:id="7"/>
      <w:r w:rsidRPr="00E672E7">
        <w:rPr>
          <w:rFonts w:ascii="Times New Roman" w:eastAsia="Times New Roman" w:hAnsi="Times New Roman" w:cs="Times New Roman"/>
          <w:sz w:val="24"/>
          <w:szCs w:val="24"/>
          <w:lang w:eastAsia="ru-RU"/>
        </w:rPr>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w:t>
      </w:r>
    </w:p>
    <w:p w14:paraId="218B482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xml:space="preserve">52. Формат электронных документов, указанных в </w:t>
      </w:r>
      <w:hyperlink w:anchor="p309" w:history="1">
        <w:r w:rsidRPr="00E672E7">
          <w:rPr>
            <w:rFonts w:ascii="Times New Roman" w:eastAsia="Times New Roman" w:hAnsi="Times New Roman" w:cs="Times New Roman"/>
            <w:sz w:val="24"/>
            <w:szCs w:val="24"/>
            <w:lang w:eastAsia="ru-RU"/>
          </w:rPr>
          <w:t>пункте 51</w:t>
        </w:r>
      </w:hyperlink>
      <w:r w:rsidRPr="00E672E7">
        <w:rPr>
          <w:rFonts w:ascii="Times New Roman" w:eastAsia="Times New Roman" w:hAnsi="Times New Roman" w:cs="Times New Roman"/>
          <w:sz w:val="24"/>
          <w:szCs w:val="24"/>
          <w:lang w:eastAsia="ru-RU"/>
        </w:rPr>
        <w:t xml:space="preserve"> настоящих Правил, размещается оператором на официальном сайте оператора в сети "Интернет".</w:t>
      </w:r>
    </w:p>
    <w:p w14:paraId="775B98BE"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w:t>
      </w:r>
      <w:bookmarkStart w:id="8" w:name="_GoBack"/>
      <w:bookmarkEnd w:id="8"/>
      <w:r w:rsidRPr="00E672E7">
        <w:rPr>
          <w:rFonts w:ascii="Times New Roman" w:eastAsia="Times New Roman" w:hAnsi="Times New Roman" w:cs="Times New Roman"/>
          <w:sz w:val="24"/>
          <w:szCs w:val="24"/>
          <w:lang w:eastAsia="ru-RU"/>
        </w:rPr>
        <w:t>ктура, созданная в соответствии со статьей 19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закона "О применении контрольно-кассовой техники при осуществлении расчетов в Российской Федерации".</w:t>
      </w:r>
    </w:p>
    <w:p w14:paraId="0FFFA10B"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14:paraId="5CD1EBC0"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Уведомления (квитанции), предусмотренные настоящим пунктом, автоматически формируются и 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14:paraId="7C4E0CE6"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5951BFD3" w14:textId="77777777" w:rsidR="00E672E7" w:rsidRPr="00E672E7" w:rsidRDefault="00E672E7" w:rsidP="00E672E7">
      <w:pPr>
        <w:ind w:firstLine="540"/>
        <w:rPr>
          <w:rFonts w:ascii="Verdana" w:eastAsia="Times New Roman" w:hAnsi="Verdana" w:cs="Times New Roman"/>
          <w:sz w:val="21"/>
          <w:szCs w:val="21"/>
          <w:lang w:eastAsia="ru-RU"/>
        </w:rPr>
      </w:pPr>
      <w:r w:rsidRPr="00E672E7">
        <w:rPr>
          <w:rFonts w:ascii="Times New Roman" w:eastAsia="Times New Roman" w:hAnsi="Times New Roman" w:cs="Times New Roman"/>
          <w:sz w:val="24"/>
          <w:szCs w:val="24"/>
          <w:lang w:eastAsia="ru-RU"/>
        </w:rPr>
        <w:t> </w:t>
      </w:r>
    </w:p>
    <w:p w14:paraId="008ABF48" w14:textId="77777777" w:rsidR="004E16C3" w:rsidRDefault="004E16C3"/>
    <w:sectPr w:rsidR="004E1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FF"/>
    <w:rsid w:val="004E16C3"/>
    <w:rsid w:val="00D84CFF"/>
    <w:rsid w:val="00E6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D98A-E9A5-4A01-B881-AA90DF17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01446">
      <w:bodyDiv w:val="1"/>
      <w:marLeft w:val="0"/>
      <w:marRight w:val="0"/>
      <w:marTop w:val="0"/>
      <w:marBottom w:val="0"/>
      <w:divBdr>
        <w:top w:val="none" w:sz="0" w:space="0" w:color="auto"/>
        <w:left w:val="none" w:sz="0" w:space="0" w:color="auto"/>
        <w:bottom w:val="none" w:sz="0" w:space="0" w:color="auto"/>
        <w:right w:val="none" w:sz="0" w:space="0" w:color="auto"/>
      </w:divBdr>
      <w:divsChild>
        <w:div w:id="880508294">
          <w:marLeft w:val="0"/>
          <w:marRight w:val="0"/>
          <w:marTop w:val="121"/>
          <w:marBottom w:val="0"/>
          <w:divBdr>
            <w:top w:val="none" w:sz="0" w:space="0" w:color="auto"/>
            <w:left w:val="none" w:sz="0" w:space="0" w:color="auto"/>
            <w:bottom w:val="none" w:sz="0" w:space="0" w:color="auto"/>
            <w:right w:val="none" w:sz="0" w:space="0" w:color="auto"/>
          </w:divBdr>
        </w:div>
        <w:div w:id="865484870">
          <w:marLeft w:val="0"/>
          <w:marRight w:val="0"/>
          <w:marTop w:val="121"/>
          <w:marBottom w:val="0"/>
          <w:divBdr>
            <w:top w:val="none" w:sz="0" w:space="0" w:color="auto"/>
            <w:left w:val="none" w:sz="0" w:space="0" w:color="auto"/>
            <w:bottom w:val="none" w:sz="0" w:space="0" w:color="auto"/>
            <w:right w:val="none" w:sz="0" w:space="0" w:color="auto"/>
          </w:divBdr>
        </w:div>
        <w:div w:id="1750232794">
          <w:marLeft w:val="0"/>
          <w:marRight w:val="0"/>
          <w:marTop w:val="121"/>
          <w:marBottom w:val="0"/>
          <w:divBdr>
            <w:top w:val="none" w:sz="0" w:space="0" w:color="auto"/>
            <w:left w:val="none" w:sz="0" w:space="0" w:color="auto"/>
            <w:bottom w:val="none" w:sz="0" w:space="0" w:color="auto"/>
            <w:right w:val="none" w:sz="0" w:space="0" w:color="auto"/>
          </w:divBdr>
        </w:div>
        <w:div w:id="1562204892">
          <w:marLeft w:val="0"/>
          <w:marRight w:val="0"/>
          <w:marTop w:val="121"/>
          <w:marBottom w:val="0"/>
          <w:divBdr>
            <w:top w:val="none" w:sz="0" w:space="0" w:color="auto"/>
            <w:left w:val="none" w:sz="0" w:space="0" w:color="auto"/>
            <w:bottom w:val="none" w:sz="0" w:space="0" w:color="auto"/>
            <w:right w:val="none" w:sz="0" w:space="0" w:color="auto"/>
          </w:divBdr>
        </w:div>
        <w:div w:id="1544053913">
          <w:marLeft w:val="0"/>
          <w:marRight w:val="0"/>
          <w:marTop w:val="121"/>
          <w:marBottom w:val="0"/>
          <w:divBdr>
            <w:top w:val="none" w:sz="0" w:space="0" w:color="auto"/>
            <w:left w:val="none" w:sz="0" w:space="0" w:color="auto"/>
            <w:bottom w:val="none" w:sz="0" w:space="0" w:color="auto"/>
            <w:right w:val="none" w:sz="0" w:space="0" w:color="auto"/>
          </w:divBdr>
        </w:div>
        <w:div w:id="2048985119">
          <w:marLeft w:val="0"/>
          <w:marRight w:val="0"/>
          <w:marTop w:val="121"/>
          <w:marBottom w:val="0"/>
          <w:divBdr>
            <w:top w:val="none" w:sz="0" w:space="0" w:color="auto"/>
            <w:left w:val="none" w:sz="0" w:space="0" w:color="auto"/>
            <w:bottom w:val="none" w:sz="0" w:space="0" w:color="auto"/>
            <w:right w:val="none" w:sz="0" w:space="0" w:color="auto"/>
          </w:divBdr>
        </w:div>
        <w:div w:id="128667971">
          <w:marLeft w:val="0"/>
          <w:marRight w:val="0"/>
          <w:marTop w:val="121"/>
          <w:marBottom w:val="0"/>
          <w:divBdr>
            <w:top w:val="none" w:sz="0" w:space="0" w:color="auto"/>
            <w:left w:val="none" w:sz="0" w:space="0" w:color="auto"/>
            <w:bottom w:val="none" w:sz="0" w:space="0" w:color="auto"/>
            <w:right w:val="none" w:sz="0" w:space="0" w:color="auto"/>
          </w:divBdr>
        </w:div>
        <w:div w:id="473761238">
          <w:marLeft w:val="0"/>
          <w:marRight w:val="0"/>
          <w:marTop w:val="121"/>
          <w:marBottom w:val="0"/>
          <w:divBdr>
            <w:top w:val="none" w:sz="0" w:space="0" w:color="auto"/>
            <w:left w:val="none" w:sz="0" w:space="0" w:color="auto"/>
            <w:bottom w:val="none" w:sz="0" w:space="0" w:color="auto"/>
            <w:right w:val="none" w:sz="0" w:space="0" w:color="auto"/>
          </w:divBdr>
        </w:div>
        <w:div w:id="2065835139">
          <w:marLeft w:val="0"/>
          <w:marRight w:val="0"/>
          <w:marTop w:val="121"/>
          <w:marBottom w:val="0"/>
          <w:divBdr>
            <w:top w:val="none" w:sz="0" w:space="0" w:color="auto"/>
            <w:left w:val="none" w:sz="0" w:space="0" w:color="auto"/>
            <w:bottom w:val="none" w:sz="0" w:space="0" w:color="auto"/>
            <w:right w:val="none" w:sz="0" w:space="0" w:color="auto"/>
          </w:divBdr>
        </w:div>
        <w:div w:id="1057777800">
          <w:marLeft w:val="0"/>
          <w:marRight w:val="0"/>
          <w:marTop w:val="121"/>
          <w:marBottom w:val="0"/>
          <w:divBdr>
            <w:top w:val="none" w:sz="0" w:space="0" w:color="auto"/>
            <w:left w:val="none" w:sz="0" w:space="0" w:color="auto"/>
            <w:bottom w:val="none" w:sz="0" w:space="0" w:color="auto"/>
            <w:right w:val="none" w:sz="0" w:space="0" w:color="auto"/>
          </w:divBdr>
        </w:div>
        <w:div w:id="1238975824">
          <w:marLeft w:val="0"/>
          <w:marRight w:val="0"/>
          <w:marTop w:val="121"/>
          <w:marBottom w:val="0"/>
          <w:divBdr>
            <w:top w:val="none" w:sz="0" w:space="0" w:color="auto"/>
            <w:left w:val="none" w:sz="0" w:space="0" w:color="auto"/>
            <w:bottom w:val="none" w:sz="0" w:space="0" w:color="auto"/>
            <w:right w:val="none" w:sz="0" w:space="0" w:color="auto"/>
          </w:divBdr>
        </w:div>
        <w:div w:id="709260850">
          <w:marLeft w:val="0"/>
          <w:marRight w:val="0"/>
          <w:marTop w:val="121"/>
          <w:marBottom w:val="0"/>
          <w:divBdr>
            <w:top w:val="none" w:sz="0" w:space="0" w:color="auto"/>
            <w:left w:val="none" w:sz="0" w:space="0" w:color="auto"/>
            <w:bottom w:val="none" w:sz="0" w:space="0" w:color="auto"/>
            <w:right w:val="none" w:sz="0" w:space="0" w:color="auto"/>
          </w:divBdr>
        </w:div>
        <w:div w:id="10494891">
          <w:marLeft w:val="0"/>
          <w:marRight w:val="0"/>
          <w:marTop w:val="121"/>
          <w:marBottom w:val="0"/>
          <w:divBdr>
            <w:top w:val="none" w:sz="0" w:space="0" w:color="auto"/>
            <w:left w:val="none" w:sz="0" w:space="0" w:color="auto"/>
            <w:bottom w:val="none" w:sz="0" w:space="0" w:color="auto"/>
            <w:right w:val="none" w:sz="0" w:space="0" w:color="auto"/>
          </w:divBdr>
        </w:div>
        <w:div w:id="1457526394">
          <w:marLeft w:val="0"/>
          <w:marRight w:val="0"/>
          <w:marTop w:val="121"/>
          <w:marBottom w:val="0"/>
          <w:divBdr>
            <w:top w:val="none" w:sz="0" w:space="0" w:color="auto"/>
            <w:left w:val="none" w:sz="0" w:space="0" w:color="auto"/>
            <w:bottom w:val="none" w:sz="0" w:space="0" w:color="auto"/>
            <w:right w:val="none" w:sz="0" w:space="0" w:color="auto"/>
          </w:divBdr>
        </w:div>
        <w:div w:id="1187131785">
          <w:marLeft w:val="0"/>
          <w:marRight w:val="0"/>
          <w:marTop w:val="121"/>
          <w:marBottom w:val="0"/>
          <w:divBdr>
            <w:top w:val="none" w:sz="0" w:space="0" w:color="auto"/>
            <w:left w:val="none" w:sz="0" w:space="0" w:color="auto"/>
            <w:bottom w:val="none" w:sz="0" w:space="0" w:color="auto"/>
            <w:right w:val="none" w:sz="0" w:space="0" w:color="auto"/>
          </w:divBdr>
        </w:div>
        <w:div w:id="1524513253">
          <w:marLeft w:val="0"/>
          <w:marRight w:val="0"/>
          <w:marTop w:val="121"/>
          <w:marBottom w:val="0"/>
          <w:divBdr>
            <w:top w:val="none" w:sz="0" w:space="0" w:color="auto"/>
            <w:left w:val="none" w:sz="0" w:space="0" w:color="auto"/>
            <w:bottom w:val="none" w:sz="0" w:space="0" w:color="auto"/>
            <w:right w:val="none" w:sz="0" w:space="0" w:color="auto"/>
          </w:divBdr>
        </w:div>
        <w:div w:id="826899216">
          <w:marLeft w:val="0"/>
          <w:marRight w:val="0"/>
          <w:marTop w:val="121"/>
          <w:marBottom w:val="0"/>
          <w:divBdr>
            <w:top w:val="none" w:sz="0" w:space="0" w:color="auto"/>
            <w:left w:val="none" w:sz="0" w:space="0" w:color="auto"/>
            <w:bottom w:val="none" w:sz="0" w:space="0" w:color="auto"/>
            <w:right w:val="none" w:sz="0" w:space="0" w:color="auto"/>
          </w:divBdr>
        </w:div>
        <w:div w:id="1139692296">
          <w:marLeft w:val="0"/>
          <w:marRight w:val="0"/>
          <w:marTop w:val="121"/>
          <w:marBottom w:val="0"/>
          <w:divBdr>
            <w:top w:val="none" w:sz="0" w:space="0" w:color="auto"/>
            <w:left w:val="none" w:sz="0" w:space="0" w:color="auto"/>
            <w:bottom w:val="none" w:sz="0" w:space="0" w:color="auto"/>
            <w:right w:val="none" w:sz="0" w:space="0" w:color="auto"/>
          </w:divBdr>
        </w:div>
        <w:div w:id="198905044">
          <w:marLeft w:val="0"/>
          <w:marRight w:val="0"/>
          <w:marTop w:val="121"/>
          <w:marBottom w:val="0"/>
          <w:divBdr>
            <w:top w:val="none" w:sz="0" w:space="0" w:color="auto"/>
            <w:left w:val="none" w:sz="0" w:space="0" w:color="auto"/>
            <w:bottom w:val="none" w:sz="0" w:space="0" w:color="auto"/>
            <w:right w:val="none" w:sz="0" w:space="0" w:color="auto"/>
          </w:divBdr>
        </w:div>
        <w:div w:id="981227509">
          <w:marLeft w:val="0"/>
          <w:marRight w:val="0"/>
          <w:marTop w:val="121"/>
          <w:marBottom w:val="0"/>
          <w:divBdr>
            <w:top w:val="none" w:sz="0" w:space="0" w:color="auto"/>
            <w:left w:val="none" w:sz="0" w:space="0" w:color="auto"/>
            <w:bottom w:val="none" w:sz="0" w:space="0" w:color="auto"/>
            <w:right w:val="none" w:sz="0" w:space="0" w:color="auto"/>
          </w:divBdr>
        </w:div>
        <w:div w:id="1850485215">
          <w:marLeft w:val="0"/>
          <w:marRight w:val="0"/>
          <w:marTop w:val="121"/>
          <w:marBottom w:val="0"/>
          <w:divBdr>
            <w:top w:val="none" w:sz="0" w:space="0" w:color="auto"/>
            <w:left w:val="none" w:sz="0" w:space="0" w:color="auto"/>
            <w:bottom w:val="none" w:sz="0" w:space="0" w:color="auto"/>
            <w:right w:val="none" w:sz="0" w:space="0" w:color="auto"/>
          </w:divBdr>
        </w:div>
        <w:div w:id="1459837276">
          <w:marLeft w:val="0"/>
          <w:marRight w:val="0"/>
          <w:marTop w:val="121"/>
          <w:marBottom w:val="0"/>
          <w:divBdr>
            <w:top w:val="none" w:sz="0" w:space="0" w:color="auto"/>
            <w:left w:val="none" w:sz="0" w:space="0" w:color="auto"/>
            <w:bottom w:val="none" w:sz="0" w:space="0" w:color="auto"/>
            <w:right w:val="none" w:sz="0" w:space="0" w:color="auto"/>
          </w:divBdr>
        </w:div>
        <w:div w:id="788817183">
          <w:marLeft w:val="0"/>
          <w:marRight w:val="0"/>
          <w:marTop w:val="121"/>
          <w:marBottom w:val="0"/>
          <w:divBdr>
            <w:top w:val="none" w:sz="0" w:space="0" w:color="auto"/>
            <w:left w:val="none" w:sz="0" w:space="0" w:color="auto"/>
            <w:bottom w:val="none" w:sz="0" w:space="0" w:color="auto"/>
            <w:right w:val="none" w:sz="0" w:space="0" w:color="auto"/>
          </w:divBdr>
        </w:div>
        <w:div w:id="2074622772">
          <w:marLeft w:val="0"/>
          <w:marRight w:val="0"/>
          <w:marTop w:val="121"/>
          <w:marBottom w:val="0"/>
          <w:divBdr>
            <w:top w:val="none" w:sz="0" w:space="0" w:color="auto"/>
            <w:left w:val="none" w:sz="0" w:space="0" w:color="auto"/>
            <w:bottom w:val="none" w:sz="0" w:space="0" w:color="auto"/>
            <w:right w:val="none" w:sz="0" w:space="0" w:color="auto"/>
          </w:divBdr>
        </w:div>
        <w:div w:id="1658264665">
          <w:marLeft w:val="0"/>
          <w:marRight w:val="0"/>
          <w:marTop w:val="121"/>
          <w:marBottom w:val="0"/>
          <w:divBdr>
            <w:top w:val="none" w:sz="0" w:space="0" w:color="auto"/>
            <w:left w:val="none" w:sz="0" w:space="0" w:color="auto"/>
            <w:bottom w:val="none" w:sz="0" w:space="0" w:color="auto"/>
            <w:right w:val="none" w:sz="0" w:space="0" w:color="auto"/>
          </w:divBdr>
        </w:div>
        <w:div w:id="105778584">
          <w:marLeft w:val="0"/>
          <w:marRight w:val="0"/>
          <w:marTop w:val="121"/>
          <w:marBottom w:val="0"/>
          <w:divBdr>
            <w:top w:val="none" w:sz="0" w:space="0" w:color="auto"/>
            <w:left w:val="none" w:sz="0" w:space="0" w:color="auto"/>
            <w:bottom w:val="none" w:sz="0" w:space="0" w:color="auto"/>
            <w:right w:val="none" w:sz="0" w:space="0" w:color="auto"/>
          </w:divBdr>
        </w:div>
        <w:div w:id="221991832">
          <w:marLeft w:val="0"/>
          <w:marRight w:val="0"/>
          <w:marTop w:val="121"/>
          <w:marBottom w:val="0"/>
          <w:divBdr>
            <w:top w:val="none" w:sz="0" w:space="0" w:color="auto"/>
            <w:left w:val="none" w:sz="0" w:space="0" w:color="auto"/>
            <w:bottom w:val="none" w:sz="0" w:space="0" w:color="auto"/>
            <w:right w:val="none" w:sz="0" w:space="0" w:color="auto"/>
          </w:divBdr>
        </w:div>
        <w:div w:id="500118662">
          <w:marLeft w:val="0"/>
          <w:marRight w:val="0"/>
          <w:marTop w:val="121"/>
          <w:marBottom w:val="0"/>
          <w:divBdr>
            <w:top w:val="none" w:sz="0" w:space="0" w:color="auto"/>
            <w:left w:val="none" w:sz="0" w:space="0" w:color="auto"/>
            <w:bottom w:val="none" w:sz="0" w:space="0" w:color="auto"/>
            <w:right w:val="none" w:sz="0" w:space="0" w:color="auto"/>
          </w:divBdr>
        </w:div>
        <w:div w:id="377516879">
          <w:marLeft w:val="0"/>
          <w:marRight w:val="0"/>
          <w:marTop w:val="121"/>
          <w:marBottom w:val="0"/>
          <w:divBdr>
            <w:top w:val="none" w:sz="0" w:space="0" w:color="auto"/>
            <w:left w:val="none" w:sz="0" w:space="0" w:color="auto"/>
            <w:bottom w:val="none" w:sz="0" w:space="0" w:color="auto"/>
            <w:right w:val="none" w:sz="0" w:space="0" w:color="auto"/>
          </w:divBdr>
        </w:div>
        <w:div w:id="896431674">
          <w:marLeft w:val="0"/>
          <w:marRight w:val="0"/>
          <w:marTop w:val="121"/>
          <w:marBottom w:val="0"/>
          <w:divBdr>
            <w:top w:val="none" w:sz="0" w:space="0" w:color="auto"/>
            <w:left w:val="none" w:sz="0" w:space="0" w:color="auto"/>
            <w:bottom w:val="none" w:sz="0" w:space="0" w:color="auto"/>
            <w:right w:val="none" w:sz="0" w:space="0" w:color="auto"/>
          </w:divBdr>
        </w:div>
        <w:div w:id="770859728">
          <w:marLeft w:val="0"/>
          <w:marRight w:val="0"/>
          <w:marTop w:val="121"/>
          <w:marBottom w:val="0"/>
          <w:divBdr>
            <w:top w:val="none" w:sz="0" w:space="0" w:color="auto"/>
            <w:left w:val="none" w:sz="0" w:space="0" w:color="auto"/>
            <w:bottom w:val="none" w:sz="0" w:space="0" w:color="auto"/>
            <w:right w:val="none" w:sz="0" w:space="0" w:color="auto"/>
          </w:divBdr>
        </w:div>
        <w:div w:id="1499037647">
          <w:marLeft w:val="0"/>
          <w:marRight w:val="0"/>
          <w:marTop w:val="121"/>
          <w:marBottom w:val="0"/>
          <w:divBdr>
            <w:top w:val="none" w:sz="0" w:space="0" w:color="auto"/>
            <w:left w:val="none" w:sz="0" w:space="0" w:color="auto"/>
            <w:bottom w:val="none" w:sz="0" w:space="0" w:color="auto"/>
            <w:right w:val="none" w:sz="0" w:space="0" w:color="auto"/>
          </w:divBdr>
        </w:div>
        <w:div w:id="1131754484">
          <w:marLeft w:val="0"/>
          <w:marRight w:val="0"/>
          <w:marTop w:val="121"/>
          <w:marBottom w:val="0"/>
          <w:divBdr>
            <w:top w:val="none" w:sz="0" w:space="0" w:color="auto"/>
            <w:left w:val="none" w:sz="0" w:space="0" w:color="auto"/>
            <w:bottom w:val="none" w:sz="0" w:space="0" w:color="auto"/>
            <w:right w:val="none" w:sz="0" w:space="0" w:color="auto"/>
          </w:divBdr>
        </w:div>
        <w:div w:id="803960617">
          <w:marLeft w:val="0"/>
          <w:marRight w:val="0"/>
          <w:marTop w:val="121"/>
          <w:marBottom w:val="0"/>
          <w:divBdr>
            <w:top w:val="none" w:sz="0" w:space="0" w:color="auto"/>
            <w:left w:val="none" w:sz="0" w:space="0" w:color="auto"/>
            <w:bottom w:val="none" w:sz="0" w:space="0" w:color="auto"/>
            <w:right w:val="none" w:sz="0" w:space="0" w:color="auto"/>
          </w:divBdr>
        </w:div>
        <w:div w:id="170337758">
          <w:marLeft w:val="0"/>
          <w:marRight w:val="0"/>
          <w:marTop w:val="121"/>
          <w:marBottom w:val="0"/>
          <w:divBdr>
            <w:top w:val="none" w:sz="0" w:space="0" w:color="auto"/>
            <w:left w:val="none" w:sz="0" w:space="0" w:color="auto"/>
            <w:bottom w:val="none" w:sz="0" w:space="0" w:color="auto"/>
            <w:right w:val="none" w:sz="0" w:space="0" w:color="auto"/>
          </w:divBdr>
        </w:div>
        <w:div w:id="992879627">
          <w:marLeft w:val="0"/>
          <w:marRight w:val="0"/>
          <w:marTop w:val="121"/>
          <w:marBottom w:val="0"/>
          <w:divBdr>
            <w:top w:val="none" w:sz="0" w:space="0" w:color="auto"/>
            <w:left w:val="none" w:sz="0" w:space="0" w:color="auto"/>
            <w:bottom w:val="none" w:sz="0" w:space="0" w:color="auto"/>
            <w:right w:val="none" w:sz="0" w:space="0" w:color="auto"/>
          </w:divBdr>
        </w:div>
        <w:div w:id="1007828099">
          <w:marLeft w:val="0"/>
          <w:marRight w:val="0"/>
          <w:marTop w:val="121"/>
          <w:marBottom w:val="0"/>
          <w:divBdr>
            <w:top w:val="none" w:sz="0" w:space="0" w:color="auto"/>
            <w:left w:val="none" w:sz="0" w:space="0" w:color="auto"/>
            <w:bottom w:val="none" w:sz="0" w:space="0" w:color="auto"/>
            <w:right w:val="none" w:sz="0" w:space="0" w:color="auto"/>
          </w:divBdr>
        </w:div>
        <w:div w:id="422148661">
          <w:marLeft w:val="0"/>
          <w:marRight w:val="0"/>
          <w:marTop w:val="121"/>
          <w:marBottom w:val="0"/>
          <w:divBdr>
            <w:top w:val="none" w:sz="0" w:space="0" w:color="auto"/>
            <w:left w:val="none" w:sz="0" w:space="0" w:color="auto"/>
            <w:bottom w:val="none" w:sz="0" w:space="0" w:color="auto"/>
            <w:right w:val="none" w:sz="0" w:space="0" w:color="auto"/>
          </w:divBdr>
        </w:div>
        <w:div w:id="2114470064">
          <w:marLeft w:val="0"/>
          <w:marRight w:val="0"/>
          <w:marTop w:val="121"/>
          <w:marBottom w:val="0"/>
          <w:divBdr>
            <w:top w:val="none" w:sz="0" w:space="0" w:color="auto"/>
            <w:left w:val="none" w:sz="0" w:space="0" w:color="auto"/>
            <w:bottom w:val="none" w:sz="0" w:space="0" w:color="auto"/>
            <w:right w:val="none" w:sz="0" w:space="0" w:color="auto"/>
          </w:divBdr>
        </w:div>
        <w:div w:id="951941424">
          <w:marLeft w:val="0"/>
          <w:marRight w:val="0"/>
          <w:marTop w:val="121"/>
          <w:marBottom w:val="0"/>
          <w:divBdr>
            <w:top w:val="none" w:sz="0" w:space="0" w:color="auto"/>
            <w:left w:val="none" w:sz="0" w:space="0" w:color="auto"/>
            <w:bottom w:val="none" w:sz="0" w:space="0" w:color="auto"/>
            <w:right w:val="none" w:sz="0" w:space="0" w:color="auto"/>
          </w:divBdr>
        </w:div>
        <w:div w:id="1079517932">
          <w:marLeft w:val="0"/>
          <w:marRight w:val="0"/>
          <w:marTop w:val="121"/>
          <w:marBottom w:val="0"/>
          <w:divBdr>
            <w:top w:val="none" w:sz="0" w:space="0" w:color="auto"/>
            <w:left w:val="none" w:sz="0" w:space="0" w:color="auto"/>
            <w:bottom w:val="none" w:sz="0" w:space="0" w:color="auto"/>
            <w:right w:val="none" w:sz="0" w:space="0" w:color="auto"/>
          </w:divBdr>
        </w:div>
        <w:div w:id="1069959858">
          <w:marLeft w:val="0"/>
          <w:marRight w:val="0"/>
          <w:marTop w:val="121"/>
          <w:marBottom w:val="0"/>
          <w:divBdr>
            <w:top w:val="none" w:sz="0" w:space="0" w:color="auto"/>
            <w:left w:val="none" w:sz="0" w:space="0" w:color="auto"/>
            <w:bottom w:val="none" w:sz="0" w:space="0" w:color="auto"/>
            <w:right w:val="none" w:sz="0" w:space="0" w:color="auto"/>
          </w:divBdr>
        </w:div>
        <w:div w:id="658120197">
          <w:marLeft w:val="0"/>
          <w:marRight w:val="0"/>
          <w:marTop w:val="121"/>
          <w:marBottom w:val="0"/>
          <w:divBdr>
            <w:top w:val="none" w:sz="0" w:space="0" w:color="auto"/>
            <w:left w:val="none" w:sz="0" w:space="0" w:color="auto"/>
            <w:bottom w:val="none" w:sz="0" w:space="0" w:color="auto"/>
            <w:right w:val="none" w:sz="0" w:space="0" w:color="auto"/>
          </w:divBdr>
        </w:div>
        <w:div w:id="732309509">
          <w:marLeft w:val="0"/>
          <w:marRight w:val="0"/>
          <w:marTop w:val="121"/>
          <w:marBottom w:val="0"/>
          <w:divBdr>
            <w:top w:val="none" w:sz="0" w:space="0" w:color="auto"/>
            <w:left w:val="none" w:sz="0" w:space="0" w:color="auto"/>
            <w:bottom w:val="none" w:sz="0" w:space="0" w:color="auto"/>
            <w:right w:val="none" w:sz="0" w:space="0" w:color="auto"/>
          </w:divBdr>
        </w:div>
        <w:div w:id="1323850469">
          <w:marLeft w:val="0"/>
          <w:marRight w:val="0"/>
          <w:marTop w:val="121"/>
          <w:marBottom w:val="0"/>
          <w:divBdr>
            <w:top w:val="none" w:sz="0" w:space="0" w:color="auto"/>
            <w:left w:val="none" w:sz="0" w:space="0" w:color="auto"/>
            <w:bottom w:val="none" w:sz="0" w:space="0" w:color="auto"/>
            <w:right w:val="none" w:sz="0" w:space="0" w:color="auto"/>
          </w:divBdr>
        </w:div>
        <w:div w:id="754472307">
          <w:marLeft w:val="0"/>
          <w:marRight w:val="0"/>
          <w:marTop w:val="121"/>
          <w:marBottom w:val="0"/>
          <w:divBdr>
            <w:top w:val="none" w:sz="0" w:space="0" w:color="auto"/>
            <w:left w:val="none" w:sz="0" w:space="0" w:color="auto"/>
            <w:bottom w:val="none" w:sz="0" w:space="0" w:color="auto"/>
            <w:right w:val="none" w:sz="0" w:space="0" w:color="auto"/>
          </w:divBdr>
        </w:div>
        <w:div w:id="982931474">
          <w:marLeft w:val="0"/>
          <w:marRight w:val="0"/>
          <w:marTop w:val="121"/>
          <w:marBottom w:val="0"/>
          <w:divBdr>
            <w:top w:val="none" w:sz="0" w:space="0" w:color="auto"/>
            <w:left w:val="none" w:sz="0" w:space="0" w:color="auto"/>
            <w:bottom w:val="none" w:sz="0" w:space="0" w:color="auto"/>
            <w:right w:val="none" w:sz="0" w:space="0" w:color="auto"/>
          </w:divBdr>
        </w:div>
        <w:div w:id="1168711397">
          <w:marLeft w:val="0"/>
          <w:marRight w:val="0"/>
          <w:marTop w:val="121"/>
          <w:marBottom w:val="0"/>
          <w:divBdr>
            <w:top w:val="none" w:sz="0" w:space="0" w:color="auto"/>
            <w:left w:val="none" w:sz="0" w:space="0" w:color="auto"/>
            <w:bottom w:val="none" w:sz="0" w:space="0" w:color="auto"/>
            <w:right w:val="none" w:sz="0" w:space="0" w:color="auto"/>
          </w:divBdr>
        </w:div>
        <w:div w:id="1382948609">
          <w:marLeft w:val="0"/>
          <w:marRight w:val="0"/>
          <w:marTop w:val="121"/>
          <w:marBottom w:val="0"/>
          <w:divBdr>
            <w:top w:val="none" w:sz="0" w:space="0" w:color="auto"/>
            <w:left w:val="none" w:sz="0" w:space="0" w:color="auto"/>
            <w:bottom w:val="none" w:sz="0" w:space="0" w:color="auto"/>
            <w:right w:val="none" w:sz="0" w:space="0" w:color="auto"/>
          </w:divBdr>
        </w:div>
        <w:div w:id="1964728735">
          <w:marLeft w:val="0"/>
          <w:marRight w:val="0"/>
          <w:marTop w:val="121"/>
          <w:marBottom w:val="0"/>
          <w:divBdr>
            <w:top w:val="none" w:sz="0" w:space="0" w:color="auto"/>
            <w:left w:val="none" w:sz="0" w:space="0" w:color="auto"/>
            <w:bottom w:val="none" w:sz="0" w:space="0" w:color="auto"/>
            <w:right w:val="none" w:sz="0" w:space="0" w:color="auto"/>
          </w:divBdr>
        </w:div>
        <w:div w:id="1098480244">
          <w:marLeft w:val="0"/>
          <w:marRight w:val="0"/>
          <w:marTop w:val="121"/>
          <w:marBottom w:val="0"/>
          <w:divBdr>
            <w:top w:val="none" w:sz="0" w:space="0" w:color="auto"/>
            <w:left w:val="none" w:sz="0" w:space="0" w:color="auto"/>
            <w:bottom w:val="none" w:sz="0" w:space="0" w:color="auto"/>
            <w:right w:val="none" w:sz="0" w:space="0" w:color="auto"/>
          </w:divBdr>
        </w:div>
        <w:div w:id="1656181040">
          <w:marLeft w:val="0"/>
          <w:marRight w:val="0"/>
          <w:marTop w:val="121"/>
          <w:marBottom w:val="0"/>
          <w:divBdr>
            <w:top w:val="none" w:sz="0" w:space="0" w:color="auto"/>
            <w:left w:val="none" w:sz="0" w:space="0" w:color="auto"/>
            <w:bottom w:val="none" w:sz="0" w:space="0" w:color="auto"/>
            <w:right w:val="none" w:sz="0" w:space="0" w:color="auto"/>
          </w:divBdr>
        </w:div>
        <w:div w:id="767820571">
          <w:marLeft w:val="0"/>
          <w:marRight w:val="0"/>
          <w:marTop w:val="121"/>
          <w:marBottom w:val="0"/>
          <w:divBdr>
            <w:top w:val="none" w:sz="0" w:space="0" w:color="auto"/>
            <w:left w:val="none" w:sz="0" w:space="0" w:color="auto"/>
            <w:bottom w:val="none" w:sz="0" w:space="0" w:color="auto"/>
            <w:right w:val="none" w:sz="0" w:space="0" w:color="auto"/>
          </w:divBdr>
        </w:div>
        <w:div w:id="424499529">
          <w:marLeft w:val="0"/>
          <w:marRight w:val="0"/>
          <w:marTop w:val="121"/>
          <w:marBottom w:val="0"/>
          <w:divBdr>
            <w:top w:val="none" w:sz="0" w:space="0" w:color="auto"/>
            <w:left w:val="none" w:sz="0" w:space="0" w:color="auto"/>
            <w:bottom w:val="none" w:sz="0" w:space="0" w:color="auto"/>
            <w:right w:val="none" w:sz="0" w:space="0" w:color="auto"/>
          </w:divBdr>
        </w:div>
        <w:div w:id="1891382309">
          <w:marLeft w:val="0"/>
          <w:marRight w:val="0"/>
          <w:marTop w:val="121"/>
          <w:marBottom w:val="0"/>
          <w:divBdr>
            <w:top w:val="none" w:sz="0" w:space="0" w:color="auto"/>
            <w:left w:val="none" w:sz="0" w:space="0" w:color="auto"/>
            <w:bottom w:val="none" w:sz="0" w:space="0" w:color="auto"/>
            <w:right w:val="none" w:sz="0" w:space="0" w:color="auto"/>
          </w:divBdr>
        </w:div>
        <w:div w:id="2136171002">
          <w:marLeft w:val="0"/>
          <w:marRight w:val="0"/>
          <w:marTop w:val="121"/>
          <w:marBottom w:val="0"/>
          <w:divBdr>
            <w:top w:val="none" w:sz="0" w:space="0" w:color="auto"/>
            <w:left w:val="none" w:sz="0" w:space="0" w:color="auto"/>
            <w:bottom w:val="none" w:sz="0" w:space="0" w:color="auto"/>
            <w:right w:val="none" w:sz="0" w:space="0" w:color="auto"/>
          </w:divBdr>
        </w:div>
        <w:div w:id="1583224930">
          <w:marLeft w:val="0"/>
          <w:marRight w:val="0"/>
          <w:marTop w:val="121"/>
          <w:marBottom w:val="0"/>
          <w:divBdr>
            <w:top w:val="none" w:sz="0" w:space="0" w:color="auto"/>
            <w:left w:val="none" w:sz="0" w:space="0" w:color="auto"/>
            <w:bottom w:val="none" w:sz="0" w:space="0" w:color="auto"/>
            <w:right w:val="none" w:sz="0" w:space="0" w:color="auto"/>
          </w:divBdr>
        </w:div>
        <w:div w:id="1971084562">
          <w:marLeft w:val="0"/>
          <w:marRight w:val="0"/>
          <w:marTop w:val="121"/>
          <w:marBottom w:val="0"/>
          <w:divBdr>
            <w:top w:val="none" w:sz="0" w:space="0" w:color="auto"/>
            <w:left w:val="none" w:sz="0" w:space="0" w:color="auto"/>
            <w:bottom w:val="none" w:sz="0" w:space="0" w:color="auto"/>
            <w:right w:val="none" w:sz="0" w:space="0" w:color="auto"/>
          </w:divBdr>
        </w:div>
        <w:div w:id="838890509">
          <w:marLeft w:val="0"/>
          <w:marRight w:val="0"/>
          <w:marTop w:val="121"/>
          <w:marBottom w:val="0"/>
          <w:divBdr>
            <w:top w:val="none" w:sz="0" w:space="0" w:color="auto"/>
            <w:left w:val="none" w:sz="0" w:space="0" w:color="auto"/>
            <w:bottom w:val="none" w:sz="0" w:space="0" w:color="auto"/>
            <w:right w:val="none" w:sz="0" w:space="0" w:color="auto"/>
          </w:divBdr>
        </w:div>
        <w:div w:id="1278490268">
          <w:marLeft w:val="0"/>
          <w:marRight w:val="0"/>
          <w:marTop w:val="121"/>
          <w:marBottom w:val="0"/>
          <w:divBdr>
            <w:top w:val="none" w:sz="0" w:space="0" w:color="auto"/>
            <w:left w:val="none" w:sz="0" w:space="0" w:color="auto"/>
            <w:bottom w:val="none" w:sz="0" w:space="0" w:color="auto"/>
            <w:right w:val="none" w:sz="0" w:space="0" w:color="auto"/>
          </w:divBdr>
        </w:div>
        <w:div w:id="694890919">
          <w:marLeft w:val="0"/>
          <w:marRight w:val="0"/>
          <w:marTop w:val="121"/>
          <w:marBottom w:val="0"/>
          <w:divBdr>
            <w:top w:val="none" w:sz="0" w:space="0" w:color="auto"/>
            <w:left w:val="none" w:sz="0" w:space="0" w:color="auto"/>
            <w:bottom w:val="none" w:sz="0" w:space="0" w:color="auto"/>
            <w:right w:val="none" w:sz="0" w:space="0" w:color="auto"/>
          </w:divBdr>
        </w:div>
        <w:div w:id="1925869540">
          <w:marLeft w:val="0"/>
          <w:marRight w:val="0"/>
          <w:marTop w:val="121"/>
          <w:marBottom w:val="0"/>
          <w:divBdr>
            <w:top w:val="none" w:sz="0" w:space="0" w:color="auto"/>
            <w:left w:val="none" w:sz="0" w:space="0" w:color="auto"/>
            <w:bottom w:val="none" w:sz="0" w:space="0" w:color="auto"/>
            <w:right w:val="none" w:sz="0" w:space="0" w:color="auto"/>
          </w:divBdr>
        </w:div>
        <w:div w:id="781270603">
          <w:marLeft w:val="0"/>
          <w:marRight w:val="0"/>
          <w:marTop w:val="121"/>
          <w:marBottom w:val="0"/>
          <w:divBdr>
            <w:top w:val="none" w:sz="0" w:space="0" w:color="auto"/>
            <w:left w:val="none" w:sz="0" w:space="0" w:color="auto"/>
            <w:bottom w:val="none" w:sz="0" w:space="0" w:color="auto"/>
            <w:right w:val="none" w:sz="0" w:space="0" w:color="auto"/>
          </w:divBdr>
        </w:div>
        <w:div w:id="1815023938">
          <w:marLeft w:val="0"/>
          <w:marRight w:val="0"/>
          <w:marTop w:val="121"/>
          <w:marBottom w:val="0"/>
          <w:divBdr>
            <w:top w:val="none" w:sz="0" w:space="0" w:color="auto"/>
            <w:left w:val="none" w:sz="0" w:space="0" w:color="auto"/>
            <w:bottom w:val="none" w:sz="0" w:space="0" w:color="auto"/>
            <w:right w:val="none" w:sz="0" w:space="0" w:color="auto"/>
          </w:divBdr>
        </w:div>
        <w:div w:id="387266145">
          <w:marLeft w:val="0"/>
          <w:marRight w:val="0"/>
          <w:marTop w:val="121"/>
          <w:marBottom w:val="0"/>
          <w:divBdr>
            <w:top w:val="none" w:sz="0" w:space="0" w:color="auto"/>
            <w:left w:val="none" w:sz="0" w:space="0" w:color="auto"/>
            <w:bottom w:val="none" w:sz="0" w:space="0" w:color="auto"/>
            <w:right w:val="none" w:sz="0" w:space="0" w:color="auto"/>
          </w:divBdr>
        </w:div>
        <w:div w:id="918100914">
          <w:marLeft w:val="0"/>
          <w:marRight w:val="0"/>
          <w:marTop w:val="121"/>
          <w:marBottom w:val="0"/>
          <w:divBdr>
            <w:top w:val="none" w:sz="0" w:space="0" w:color="auto"/>
            <w:left w:val="none" w:sz="0" w:space="0" w:color="auto"/>
            <w:bottom w:val="none" w:sz="0" w:space="0" w:color="auto"/>
            <w:right w:val="none" w:sz="0" w:space="0" w:color="auto"/>
          </w:divBdr>
        </w:div>
        <w:div w:id="169180531">
          <w:marLeft w:val="0"/>
          <w:marRight w:val="0"/>
          <w:marTop w:val="121"/>
          <w:marBottom w:val="0"/>
          <w:divBdr>
            <w:top w:val="none" w:sz="0" w:space="0" w:color="auto"/>
            <w:left w:val="none" w:sz="0" w:space="0" w:color="auto"/>
            <w:bottom w:val="none" w:sz="0" w:space="0" w:color="auto"/>
            <w:right w:val="none" w:sz="0" w:space="0" w:color="auto"/>
          </w:divBdr>
        </w:div>
        <w:div w:id="1249273337">
          <w:marLeft w:val="0"/>
          <w:marRight w:val="0"/>
          <w:marTop w:val="121"/>
          <w:marBottom w:val="0"/>
          <w:divBdr>
            <w:top w:val="none" w:sz="0" w:space="0" w:color="auto"/>
            <w:left w:val="none" w:sz="0" w:space="0" w:color="auto"/>
            <w:bottom w:val="none" w:sz="0" w:space="0" w:color="auto"/>
            <w:right w:val="none" w:sz="0" w:space="0" w:color="auto"/>
          </w:divBdr>
        </w:div>
        <w:div w:id="859202515">
          <w:marLeft w:val="0"/>
          <w:marRight w:val="0"/>
          <w:marTop w:val="121"/>
          <w:marBottom w:val="0"/>
          <w:divBdr>
            <w:top w:val="none" w:sz="0" w:space="0" w:color="auto"/>
            <w:left w:val="none" w:sz="0" w:space="0" w:color="auto"/>
            <w:bottom w:val="none" w:sz="0" w:space="0" w:color="auto"/>
            <w:right w:val="none" w:sz="0" w:space="0" w:color="auto"/>
          </w:divBdr>
        </w:div>
        <w:div w:id="885600456">
          <w:marLeft w:val="0"/>
          <w:marRight w:val="0"/>
          <w:marTop w:val="121"/>
          <w:marBottom w:val="0"/>
          <w:divBdr>
            <w:top w:val="none" w:sz="0" w:space="0" w:color="auto"/>
            <w:left w:val="none" w:sz="0" w:space="0" w:color="auto"/>
            <w:bottom w:val="none" w:sz="0" w:space="0" w:color="auto"/>
            <w:right w:val="none" w:sz="0" w:space="0" w:color="auto"/>
          </w:divBdr>
        </w:div>
        <w:div w:id="2036494820">
          <w:marLeft w:val="0"/>
          <w:marRight w:val="0"/>
          <w:marTop w:val="121"/>
          <w:marBottom w:val="0"/>
          <w:divBdr>
            <w:top w:val="none" w:sz="0" w:space="0" w:color="auto"/>
            <w:left w:val="none" w:sz="0" w:space="0" w:color="auto"/>
            <w:bottom w:val="none" w:sz="0" w:space="0" w:color="auto"/>
            <w:right w:val="none" w:sz="0" w:space="0" w:color="auto"/>
          </w:divBdr>
        </w:div>
        <w:div w:id="1733577048">
          <w:marLeft w:val="0"/>
          <w:marRight w:val="0"/>
          <w:marTop w:val="121"/>
          <w:marBottom w:val="0"/>
          <w:divBdr>
            <w:top w:val="none" w:sz="0" w:space="0" w:color="auto"/>
            <w:left w:val="none" w:sz="0" w:space="0" w:color="auto"/>
            <w:bottom w:val="none" w:sz="0" w:space="0" w:color="auto"/>
            <w:right w:val="none" w:sz="0" w:space="0" w:color="auto"/>
          </w:divBdr>
        </w:div>
        <w:div w:id="1350909941">
          <w:marLeft w:val="0"/>
          <w:marRight w:val="0"/>
          <w:marTop w:val="121"/>
          <w:marBottom w:val="0"/>
          <w:divBdr>
            <w:top w:val="none" w:sz="0" w:space="0" w:color="auto"/>
            <w:left w:val="none" w:sz="0" w:space="0" w:color="auto"/>
            <w:bottom w:val="none" w:sz="0" w:space="0" w:color="auto"/>
            <w:right w:val="none" w:sz="0" w:space="0" w:color="auto"/>
          </w:divBdr>
        </w:div>
        <w:div w:id="937905157">
          <w:marLeft w:val="0"/>
          <w:marRight w:val="0"/>
          <w:marTop w:val="121"/>
          <w:marBottom w:val="0"/>
          <w:divBdr>
            <w:top w:val="none" w:sz="0" w:space="0" w:color="auto"/>
            <w:left w:val="none" w:sz="0" w:space="0" w:color="auto"/>
            <w:bottom w:val="none" w:sz="0" w:space="0" w:color="auto"/>
            <w:right w:val="none" w:sz="0" w:space="0" w:color="auto"/>
          </w:divBdr>
        </w:div>
        <w:div w:id="2094083679">
          <w:marLeft w:val="0"/>
          <w:marRight w:val="0"/>
          <w:marTop w:val="121"/>
          <w:marBottom w:val="0"/>
          <w:divBdr>
            <w:top w:val="none" w:sz="0" w:space="0" w:color="auto"/>
            <w:left w:val="none" w:sz="0" w:space="0" w:color="auto"/>
            <w:bottom w:val="none" w:sz="0" w:space="0" w:color="auto"/>
            <w:right w:val="none" w:sz="0" w:space="0" w:color="auto"/>
          </w:divBdr>
        </w:div>
        <w:div w:id="320695585">
          <w:marLeft w:val="0"/>
          <w:marRight w:val="0"/>
          <w:marTop w:val="121"/>
          <w:marBottom w:val="0"/>
          <w:divBdr>
            <w:top w:val="none" w:sz="0" w:space="0" w:color="auto"/>
            <w:left w:val="none" w:sz="0" w:space="0" w:color="auto"/>
            <w:bottom w:val="none" w:sz="0" w:space="0" w:color="auto"/>
            <w:right w:val="none" w:sz="0" w:space="0" w:color="auto"/>
          </w:divBdr>
        </w:div>
        <w:div w:id="888683764">
          <w:marLeft w:val="0"/>
          <w:marRight w:val="0"/>
          <w:marTop w:val="121"/>
          <w:marBottom w:val="0"/>
          <w:divBdr>
            <w:top w:val="none" w:sz="0" w:space="0" w:color="auto"/>
            <w:left w:val="none" w:sz="0" w:space="0" w:color="auto"/>
            <w:bottom w:val="none" w:sz="0" w:space="0" w:color="auto"/>
            <w:right w:val="none" w:sz="0" w:space="0" w:color="auto"/>
          </w:divBdr>
        </w:div>
        <w:div w:id="1987320407">
          <w:marLeft w:val="0"/>
          <w:marRight w:val="0"/>
          <w:marTop w:val="121"/>
          <w:marBottom w:val="0"/>
          <w:divBdr>
            <w:top w:val="none" w:sz="0" w:space="0" w:color="auto"/>
            <w:left w:val="none" w:sz="0" w:space="0" w:color="auto"/>
            <w:bottom w:val="none" w:sz="0" w:space="0" w:color="auto"/>
            <w:right w:val="none" w:sz="0" w:space="0" w:color="auto"/>
          </w:divBdr>
        </w:div>
        <w:div w:id="404106444">
          <w:marLeft w:val="0"/>
          <w:marRight w:val="0"/>
          <w:marTop w:val="121"/>
          <w:marBottom w:val="0"/>
          <w:divBdr>
            <w:top w:val="none" w:sz="0" w:space="0" w:color="auto"/>
            <w:left w:val="none" w:sz="0" w:space="0" w:color="auto"/>
            <w:bottom w:val="none" w:sz="0" w:space="0" w:color="auto"/>
            <w:right w:val="none" w:sz="0" w:space="0" w:color="auto"/>
          </w:divBdr>
        </w:div>
        <w:div w:id="709689893">
          <w:marLeft w:val="0"/>
          <w:marRight w:val="0"/>
          <w:marTop w:val="121"/>
          <w:marBottom w:val="0"/>
          <w:divBdr>
            <w:top w:val="none" w:sz="0" w:space="0" w:color="auto"/>
            <w:left w:val="none" w:sz="0" w:space="0" w:color="auto"/>
            <w:bottom w:val="none" w:sz="0" w:space="0" w:color="auto"/>
            <w:right w:val="none" w:sz="0" w:space="0" w:color="auto"/>
          </w:divBdr>
        </w:div>
        <w:div w:id="1555775406">
          <w:marLeft w:val="0"/>
          <w:marRight w:val="0"/>
          <w:marTop w:val="121"/>
          <w:marBottom w:val="0"/>
          <w:divBdr>
            <w:top w:val="none" w:sz="0" w:space="0" w:color="auto"/>
            <w:left w:val="none" w:sz="0" w:space="0" w:color="auto"/>
            <w:bottom w:val="none" w:sz="0" w:space="0" w:color="auto"/>
            <w:right w:val="none" w:sz="0" w:space="0" w:color="auto"/>
          </w:divBdr>
        </w:div>
        <w:div w:id="106580387">
          <w:marLeft w:val="0"/>
          <w:marRight w:val="0"/>
          <w:marTop w:val="121"/>
          <w:marBottom w:val="0"/>
          <w:divBdr>
            <w:top w:val="none" w:sz="0" w:space="0" w:color="auto"/>
            <w:left w:val="none" w:sz="0" w:space="0" w:color="auto"/>
            <w:bottom w:val="none" w:sz="0" w:space="0" w:color="auto"/>
            <w:right w:val="none" w:sz="0" w:space="0" w:color="auto"/>
          </w:divBdr>
        </w:div>
        <w:div w:id="73092071">
          <w:marLeft w:val="0"/>
          <w:marRight w:val="0"/>
          <w:marTop w:val="121"/>
          <w:marBottom w:val="0"/>
          <w:divBdr>
            <w:top w:val="none" w:sz="0" w:space="0" w:color="auto"/>
            <w:left w:val="none" w:sz="0" w:space="0" w:color="auto"/>
            <w:bottom w:val="none" w:sz="0" w:space="0" w:color="auto"/>
            <w:right w:val="none" w:sz="0" w:space="0" w:color="auto"/>
          </w:divBdr>
        </w:div>
        <w:div w:id="1898591089">
          <w:marLeft w:val="0"/>
          <w:marRight w:val="0"/>
          <w:marTop w:val="121"/>
          <w:marBottom w:val="0"/>
          <w:divBdr>
            <w:top w:val="none" w:sz="0" w:space="0" w:color="auto"/>
            <w:left w:val="none" w:sz="0" w:space="0" w:color="auto"/>
            <w:bottom w:val="none" w:sz="0" w:space="0" w:color="auto"/>
            <w:right w:val="none" w:sz="0" w:space="0" w:color="auto"/>
          </w:divBdr>
        </w:div>
        <w:div w:id="2135976939">
          <w:marLeft w:val="0"/>
          <w:marRight w:val="0"/>
          <w:marTop w:val="121"/>
          <w:marBottom w:val="0"/>
          <w:divBdr>
            <w:top w:val="none" w:sz="0" w:space="0" w:color="auto"/>
            <w:left w:val="none" w:sz="0" w:space="0" w:color="auto"/>
            <w:bottom w:val="none" w:sz="0" w:space="0" w:color="auto"/>
            <w:right w:val="none" w:sz="0" w:space="0" w:color="auto"/>
          </w:divBdr>
        </w:div>
        <w:div w:id="1054232944">
          <w:marLeft w:val="0"/>
          <w:marRight w:val="0"/>
          <w:marTop w:val="121"/>
          <w:marBottom w:val="0"/>
          <w:divBdr>
            <w:top w:val="none" w:sz="0" w:space="0" w:color="auto"/>
            <w:left w:val="none" w:sz="0" w:space="0" w:color="auto"/>
            <w:bottom w:val="none" w:sz="0" w:space="0" w:color="auto"/>
            <w:right w:val="none" w:sz="0" w:space="0" w:color="auto"/>
          </w:divBdr>
        </w:div>
        <w:div w:id="1139954414">
          <w:marLeft w:val="0"/>
          <w:marRight w:val="0"/>
          <w:marTop w:val="121"/>
          <w:marBottom w:val="0"/>
          <w:divBdr>
            <w:top w:val="none" w:sz="0" w:space="0" w:color="auto"/>
            <w:left w:val="none" w:sz="0" w:space="0" w:color="auto"/>
            <w:bottom w:val="none" w:sz="0" w:space="0" w:color="auto"/>
            <w:right w:val="none" w:sz="0" w:space="0" w:color="auto"/>
          </w:divBdr>
        </w:div>
        <w:div w:id="626593163">
          <w:marLeft w:val="0"/>
          <w:marRight w:val="0"/>
          <w:marTop w:val="121"/>
          <w:marBottom w:val="0"/>
          <w:divBdr>
            <w:top w:val="none" w:sz="0" w:space="0" w:color="auto"/>
            <w:left w:val="none" w:sz="0" w:space="0" w:color="auto"/>
            <w:bottom w:val="none" w:sz="0" w:space="0" w:color="auto"/>
            <w:right w:val="none" w:sz="0" w:space="0" w:color="auto"/>
          </w:divBdr>
        </w:div>
        <w:div w:id="507913949">
          <w:marLeft w:val="0"/>
          <w:marRight w:val="0"/>
          <w:marTop w:val="121"/>
          <w:marBottom w:val="0"/>
          <w:divBdr>
            <w:top w:val="none" w:sz="0" w:space="0" w:color="auto"/>
            <w:left w:val="none" w:sz="0" w:space="0" w:color="auto"/>
            <w:bottom w:val="none" w:sz="0" w:space="0" w:color="auto"/>
            <w:right w:val="none" w:sz="0" w:space="0" w:color="auto"/>
          </w:divBdr>
        </w:div>
        <w:div w:id="308830760">
          <w:marLeft w:val="0"/>
          <w:marRight w:val="0"/>
          <w:marTop w:val="121"/>
          <w:marBottom w:val="0"/>
          <w:divBdr>
            <w:top w:val="none" w:sz="0" w:space="0" w:color="auto"/>
            <w:left w:val="none" w:sz="0" w:space="0" w:color="auto"/>
            <w:bottom w:val="none" w:sz="0" w:space="0" w:color="auto"/>
            <w:right w:val="none" w:sz="0" w:space="0" w:color="auto"/>
          </w:divBdr>
        </w:div>
        <w:div w:id="1024937228">
          <w:marLeft w:val="0"/>
          <w:marRight w:val="0"/>
          <w:marTop w:val="121"/>
          <w:marBottom w:val="0"/>
          <w:divBdr>
            <w:top w:val="none" w:sz="0" w:space="0" w:color="auto"/>
            <w:left w:val="none" w:sz="0" w:space="0" w:color="auto"/>
            <w:bottom w:val="none" w:sz="0" w:space="0" w:color="auto"/>
            <w:right w:val="none" w:sz="0" w:space="0" w:color="auto"/>
          </w:divBdr>
        </w:div>
        <w:div w:id="1711803281">
          <w:marLeft w:val="0"/>
          <w:marRight w:val="0"/>
          <w:marTop w:val="121"/>
          <w:marBottom w:val="0"/>
          <w:divBdr>
            <w:top w:val="none" w:sz="0" w:space="0" w:color="auto"/>
            <w:left w:val="none" w:sz="0" w:space="0" w:color="auto"/>
            <w:bottom w:val="none" w:sz="0" w:space="0" w:color="auto"/>
            <w:right w:val="none" w:sz="0" w:space="0" w:color="auto"/>
          </w:divBdr>
        </w:div>
        <w:div w:id="867108979">
          <w:marLeft w:val="0"/>
          <w:marRight w:val="0"/>
          <w:marTop w:val="121"/>
          <w:marBottom w:val="0"/>
          <w:divBdr>
            <w:top w:val="none" w:sz="0" w:space="0" w:color="auto"/>
            <w:left w:val="none" w:sz="0" w:space="0" w:color="auto"/>
            <w:bottom w:val="none" w:sz="0" w:space="0" w:color="auto"/>
            <w:right w:val="none" w:sz="0" w:space="0" w:color="auto"/>
          </w:divBdr>
        </w:div>
        <w:div w:id="999699213">
          <w:marLeft w:val="0"/>
          <w:marRight w:val="0"/>
          <w:marTop w:val="121"/>
          <w:marBottom w:val="0"/>
          <w:divBdr>
            <w:top w:val="none" w:sz="0" w:space="0" w:color="auto"/>
            <w:left w:val="none" w:sz="0" w:space="0" w:color="auto"/>
            <w:bottom w:val="none" w:sz="0" w:space="0" w:color="auto"/>
            <w:right w:val="none" w:sz="0" w:space="0" w:color="auto"/>
          </w:divBdr>
        </w:div>
        <w:div w:id="330185256">
          <w:marLeft w:val="0"/>
          <w:marRight w:val="0"/>
          <w:marTop w:val="121"/>
          <w:marBottom w:val="0"/>
          <w:divBdr>
            <w:top w:val="none" w:sz="0" w:space="0" w:color="auto"/>
            <w:left w:val="none" w:sz="0" w:space="0" w:color="auto"/>
            <w:bottom w:val="none" w:sz="0" w:space="0" w:color="auto"/>
            <w:right w:val="none" w:sz="0" w:space="0" w:color="auto"/>
          </w:divBdr>
        </w:div>
        <w:div w:id="638919962">
          <w:marLeft w:val="0"/>
          <w:marRight w:val="0"/>
          <w:marTop w:val="121"/>
          <w:marBottom w:val="0"/>
          <w:divBdr>
            <w:top w:val="none" w:sz="0" w:space="0" w:color="auto"/>
            <w:left w:val="none" w:sz="0" w:space="0" w:color="auto"/>
            <w:bottom w:val="none" w:sz="0" w:space="0" w:color="auto"/>
            <w:right w:val="none" w:sz="0" w:space="0" w:color="auto"/>
          </w:divBdr>
        </w:div>
        <w:div w:id="2020233853">
          <w:marLeft w:val="0"/>
          <w:marRight w:val="0"/>
          <w:marTop w:val="121"/>
          <w:marBottom w:val="0"/>
          <w:divBdr>
            <w:top w:val="none" w:sz="0" w:space="0" w:color="auto"/>
            <w:left w:val="none" w:sz="0" w:space="0" w:color="auto"/>
            <w:bottom w:val="none" w:sz="0" w:space="0" w:color="auto"/>
            <w:right w:val="none" w:sz="0" w:space="0" w:color="auto"/>
          </w:divBdr>
        </w:div>
        <w:div w:id="711222906">
          <w:marLeft w:val="0"/>
          <w:marRight w:val="0"/>
          <w:marTop w:val="121"/>
          <w:marBottom w:val="0"/>
          <w:divBdr>
            <w:top w:val="none" w:sz="0" w:space="0" w:color="auto"/>
            <w:left w:val="none" w:sz="0" w:space="0" w:color="auto"/>
            <w:bottom w:val="none" w:sz="0" w:space="0" w:color="auto"/>
            <w:right w:val="none" w:sz="0" w:space="0" w:color="auto"/>
          </w:divBdr>
        </w:div>
        <w:div w:id="2090881009">
          <w:marLeft w:val="0"/>
          <w:marRight w:val="0"/>
          <w:marTop w:val="121"/>
          <w:marBottom w:val="0"/>
          <w:divBdr>
            <w:top w:val="none" w:sz="0" w:space="0" w:color="auto"/>
            <w:left w:val="none" w:sz="0" w:space="0" w:color="auto"/>
            <w:bottom w:val="none" w:sz="0" w:space="0" w:color="auto"/>
            <w:right w:val="none" w:sz="0" w:space="0" w:color="auto"/>
          </w:divBdr>
        </w:div>
        <w:div w:id="2073115287">
          <w:marLeft w:val="0"/>
          <w:marRight w:val="0"/>
          <w:marTop w:val="121"/>
          <w:marBottom w:val="0"/>
          <w:divBdr>
            <w:top w:val="none" w:sz="0" w:space="0" w:color="auto"/>
            <w:left w:val="none" w:sz="0" w:space="0" w:color="auto"/>
            <w:bottom w:val="none" w:sz="0" w:space="0" w:color="auto"/>
            <w:right w:val="none" w:sz="0" w:space="0" w:color="auto"/>
          </w:divBdr>
        </w:div>
        <w:div w:id="1337002595">
          <w:marLeft w:val="0"/>
          <w:marRight w:val="0"/>
          <w:marTop w:val="121"/>
          <w:marBottom w:val="0"/>
          <w:divBdr>
            <w:top w:val="none" w:sz="0" w:space="0" w:color="auto"/>
            <w:left w:val="none" w:sz="0" w:space="0" w:color="auto"/>
            <w:bottom w:val="none" w:sz="0" w:space="0" w:color="auto"/>
            <w:right w:val="none" w:sz="0" w:space="0" w:color="auto"/>
          </w:divBdr>
        </w:div>
        <w:div w:id="255939550">
          <w:marLeft w:val="0"/>
          <w:marRight w:val="0"/>
          <w:marTop w:val="121"/>
          <w:marBottom w:val="0"/>
          <w:divBdr>
            <w:top w:val="none" w:sz="0" w:space="0" w:color="auto"/>
            <w:left w:val="none" w:sz="0" w:space="0" w:color="auto"/>
            <w:bottom w:val="none" w:sz="0" w:space="0" w:color="auto"/>
            <w:right w:val="none" w:sz="0" w:space="0" w:color="auto"/>
          </w:divBdr>
        </w:div>
        <w:div w:id="516043469">
          <w:marLeft w:val="0"/>
          <w:marRight w:val="0"/>
          <w:marTop w:val="121"/>
          <w:marBottom w:val="0"/>
          <w:divBdr>
            <w:top w:val="none" w:sz="0" w:space="0" w:color="auto"/>
            <w:left w:val="none" w:sz="0" w:space="0" w:color="auto"/>
            <w:bottom w:val="none" w:sz="0" w:space="0" w:color="auto"/>
            <w:right w:val="none" w:sz="0" w:space="0" w:color="auto"/>
          </w:divBdr>
        </w:div>
        <w:div w:id="1977638371">
          <w:marLeft w:val="0"/>
          <w:marRight w:val="0"/>
          <w:marTop w:val="121"/>
          <w:marBottom w:val="0"/>
          <w:divBdr>
            <w:top w:val="none" w:sz="0" w:space="0" w:color="auto"/>
            <w:left w:val="none" w:sz="0" w:space="0" w:color="auto"/>
            <w:bottom w:val="none" w:sz="0" w:space="0" w:color="auto"/>
            <w:right w:val="none" w:sz="0" w:space="0" w:color="auto"/>
          </w:divBdr>
        </w:div>
        <w:div w:id="44523544">
          <w:marLeft w:val="0"/>
          <w:marRight w:val="0"/>
          <w:marTop w:val="121"/>
          <w:marBottom w:val="0"/>
          <w:divBdr>
            <w:top w:val="none" w:sz="0" w:space="0" w:color="auto"/>
            <w:left w:val="none" w:sz="0" w:space="0" w:color="auto"/>
            <w:bottom w:val="none" w:sz="0" w:space="0" w:color="auto"/>
            <w:right w:val="none" w:sz="0" w:space="0" w:color="auto"/>
          </w:divBdr>
        </w:div>
        <w:div w:id="512694948">
          <w:marLeft w:val="0"/>
          <w:marRight w:val="0"/>
          <w:marTop w:val="121"/>
          <w:marBottom w:val="0"/>
          <w:divBdr>
            <w:top w:val="none" w:sz="0" w:space="0" w:color="auto"/>
            <w:left w:val="none" w:sz="0" w:space="0" w:color="auto"/>
            <w:bottom w:val="none" w:sz="0" w:space="0" w:color="auto"/>
            <w:right w:val="none" w:sz="0" w:space="0" w:color="auto"/>
          </w:divBdr>
        </w:div>
        <w:div w:id="412434512">
          <w:marLeft w:val="0"/>
          <w:marRight w:val="0"/>
          <w:marTop w:val="121"/>
          <w:marBottom w:val="0"/>
          <w:divBdr>
            <w:top w:val="none" w:sz="0" w:space="0" w:color="auto"/>
            <w:left w:val="none" w:sz="0" w:space="0" w:color="auto"/>
            <w:bottom w:val="none" w:sz="0" w:space="0" w:color="auto"/>
            <w:right w:val="none" w:sz="0" w:space="0" w:color="auto"/>
          </w:divBdr>
        </w:div>
        <w:div w:id="1579560404">
          <w:marLeft w:val="0"/>
          <w:marRight w:val="0"/>
          <w:marTop w:val="121"/>
          <w:marBottom w:val="0"/>
          <w:divBdr>
            <w:top w:val="none" w:sz="0" w:space="0" w:color="auto"/>
            <w:left w:val="none" w:sz="0" w:space="0" w:color="auto"/>
            <w:bottom w:val="none" w:sz="0" w:space="0" w:color="auto"/>
            <w:right w:val="none" w:sz="0" w:space="0" w:color="auto"/>
          </w:divBdr>
        </w:div>
        <w:div w:id="1067995162">
          <w:marLeft w:val="0"/>
          <w:marRight w:val="0"/>
          <w:marTop w:val="121"/>
          <w:marBottom w:val="0"/>
          <w:divBdr>
            <w:top w:val="none" w:sz="0" w:space="0" w:color="auto"/>
            <w:left w:val="none" w:sz="0" w:space="0" w:color="auto"/>
            <w:bottom w:val="none" w:sz="0" w:space="0" w:color="auto"/>
            <w:right w:val="none" w:sz="0" w:space="0" w:color="auto"/>
          </w:divBdr>
        </w:div>
        <w:div w:id="159777998">
          <w:marLeft w:val="0"/>
          <w:marRight w:val="0"/>
          <w:marTop w:val="121"/>
          <w:marBottom w:val="0"/>
          <w:divBdr>
            <w:top w:val="none" w:sz="0" w:space="0" w:color="auto"/>
            <w:left w:val="none" w:sz="0" w:space="0" w:color="auto"/>
            <w:bottom w:val="none" w:sz="0" w:space="0" w:color="auto"/>
            <w:right w:val="none" w:sz="0" w:space="0" w:color="auto"/>
          </w:divBdr>
        </w:div>
        <w:div w:id="1307050444">
          <w:marLeft w:val="0"/>
          <w:marRight w:val="0"/>
          <w:marTop w:val="121"/>
          <w:marBottom w:val="0"/>
          <w:divBdr>
            <w:top w:val="none" w:sz="0" w:space="0" w:color="auto"/>
            <w:left w:val="none" w:sz="0" w:space="0" w:color="auto"/>
            <w:bottom w:val="none" w:sz="0" w:space="0" w:color="auto"/>
            <w:right w:val="none" w:sz="0" w:space="0" w:color="auto"/>
          </w:divBdr>
        </w:div>
        <w:div w:id="2057923431">
          <w:marLeft w:val="0"/>
          <w:marRight w:val="0"/>
          <w:marTop w:val="121"/>
          <w:marBottom w:val="0"/>
          <w:divBdr>
            <w:top w:val="none" w:sz="0" w:space="0" w:color="auto"/>
            <w:left w:val="none" w:sz="0" w:space="0" w:color="auto"/>
            <w:bottom w:val="none" w:sz="0" w:space="0" w:color="auto"/>
            <w:right w:val="none" w:sz="0" w:space="0" w:color="auto"/>
          </w:divBdr>
        </w:div>
        <w:div w:id="1965425617">
          <w:marLeft w:val="0"/>
          <w:marRight w:val="0"/>
          <w:marTop w:val="121"/>
          <w:marBottom w:val="0"/>
          <w:divBdr>
            <w:top w:val="none" w:sz="0" w:space="0" w:color="auto"/>
            <w:left w:val="none" w:sz="0" w:space="0" w:color="auto"/>
            <w:bottom w:val="none" w:sz="0" w:space="0" w:color="auto"/>
            <w:right w:val="none" w:sz="0" w:space="0" w:color="auto"/>
          </w:divBdr>
        </w:div>
        <w:div w:id="2027167001">
          <w:marLeft w:val="0"/>
          <w:marRight w:val="0"/>
          <w:marTop w:val="121"/>
          <w:marBottom w:val="0"/>
          <w:divBdr>
            <w:top w:val="none" w:sz="0" w:space="0" w:color="auto"/>
            <w:left w:val="none" w:sz="0" w:space="0" w:color="auto"/>
            <w:bottom w:val="none" w:sz="0" w:space="0" w:color="auto"/>
            <w:right w:val="none" w:sz="0" w:space="0" w:color="auto"/>
          </w:divBdr>
        </w:div>
        <w:div w:id="1783694029">
          <w:marLeft w:val="0"/>
          <w:marRight w:val="0"/>
          <w:marTop w:val="121"/>
          <w:marBottom w:val="0"/>
          <w:divBdr>
            <w:top w:val="none" w:sz="0" w:space="0" w:color="auto"/>
            <w:left w:val="none" w:sz="0" w:space="0" w:color="auto"/>
            <w:bottom w:val="none" w:sz="0" w:space="0" w:color="auto"/>
            <w:right w:val="none" w:sz="0" w:space="0" w:color="auto"/>
          </w:divBdr>
        </w:div>
        <w:div w:id="2067679676">
          <w:marLeft w:val="0"/>
          <w:marRight w:val="0"/>
          <w:marTop w:val="121"/>
          <w:marBottom w:val="0"/>
          <w:divBdr>
            <w:top w:val="none" w:sz="0" w:space="0" w:color="auto"/>
            <w:left w:val="none" w:sz="0" w:space="0" w:color="auto"/>
            <w:bottom w:val="none" w:sz="0" w:space="0" w:color="auto"/>
            <w:right w:val="none" w:sz="0" w:space="0" w:color="auto"/>
          </w:divBdr>
        </w:div>
        <w:div w:id="1042285957">
          <w:marLeft w:val="0"/>
          <w:marRight w:val="0"/>
          <w:marTop w:val="121"/>
          <w:marBottom w:val="0"/>
          <w:divBdr>
            <w:top w:val="none" w:sz="0" w:space="0" w:color="auto"/>
            <w:left w:val="none" w:sz="0" w:space="0" w:color="auto"/>
            <w:bottom w:val="none" w:sz="0" w:space="0" w:color="auto"/>
            <w:right w:val="none" w:sz="0" w:space="0" w:color="auto"/>
          </w:divBdr>
        </w:div>
        <w:div w:id="1415740363">
          <w:marLeft w:val="0"/>
          <w:marRight w:val="0"/>
          <w:marTop w:val="121"/>
          <w:marBottom w:val="0"/>
          <w:divBdr>
            <w:top w:val="none" w:sz="0" w:space="0" w:color="auto"/>
            <w:left w:val="none" w:sz="0" w:space="0" w:color="auto"/>
            <w:bottom w:val="none" w:sz="0" w:space="0" w:color="auto"/>
            <w:right w:val="none" w:sz="0" w:space="0" w:color="auto"/>
          </w:divBdr>
        </w:div>
        <w:div w:id="1260798599">
          <w:marLeft w:val="0"/>
          <w:marRight w:val="0"/>
          <w:marTop w:val="121"/>
          <w:marBottom w:val="0"/>
          <w:divBdr>
            <w:top w:val="none" w:sz="0" w:space="0" w:color="auto"/>
            <w:left w:val="none" w:sz="0" w:space="0" w:color="auto"/>
            <w:bottom w:val="none" w:sz="0" w:space="0" w:color="auto"/>
            <w:right w:val="none" w:sz="0" w:space="0" w:color="auto"/>
          </w:divBdr>
        </w:div>
        <w:div w:id="1577353005">
          <w:marLeft w:val="0"/>
          <w:marRight w:val="0"/>
          <w:marTop w:val="121"/>
          <w:marBottom w:val="0"/>
          <w:divBdr>
            <w:top w:val="none" w:sz="0" w:space="0" w:color="auto"/>
            <w:left w:val="none" w:sz="0" w:space="0" w:color="auto"/>
            <w:bottom w:val="none" w:sz="0" w:space="0" w:color="auto"/>
            <w:right w:val="none" w:sz="0" w:space="0" w:color="auto"/>
          </w:divBdr>
        </w:div>
        <w:div w:id="30111247">
          <w:marLeft w:val="0"/>
          <w:marRight w:val="0"/>
          <w:marTop w:val="121"/>
          <w:marBottom w:val="0"/>
          <w:divBdr>
            <w:top w:val="none" w:sz="0" w:space="0" w:color="auto"/>
            <w:left w:val="none" w:sz="0" w:space="0" w:color="auto"/>
            <w:bottom w:val="none" w:sz="0" w:space="0" w:color="auto"/>
            <w:right w:val="none" w:sz="0" w:space="0" w:color="auto"/>
          </w:divBdr>
        </w:div>
        <w:div w:id="1312561487">
          <w:marLeft w:val="0"/>
          <w:marRight w:val="0"/>
          <w:marTop w:val="121"/>
          <w:marBottom w:val="0"/>
          <w:divBdr>
            <w:top w:val="none" w:sz="0" w:space="0" w:color="auto"/>
            <w:left w:val="none" w:sz="0" w:space="0" w:color="auto"/>
            <w:bottom w:val="none" w:sz="0" w:space="0" w:color="auto"/>
            <w:right w:val="none" w:sz="0" w:space="0" w:color="auto"/>
          </w:divBdr>
        </w:div>
        <w:div w:id="1925843796">
          <w:marLeft w:val="0"/>
          <w:marRight w:val="0"/>
          <w:marTop w:val="121"/>
          <w:marBottom w:val="0"/>
          <w:divBdr>
            <w:top w:val="none" w:sz="0" w:space="0" w:color="auto"/>
            <w:left w:val="none" w:sz="0" w:space="0" w:color="auto"/>
            <w:bottom w:val="none" w:sz="0" w:space="0" w:color="auto"/>
            <w:right w:val="none" w:sz="0" w:space="0" w:color="auto"/>
          </w:divBdr>
        </w:div>
        <w:div w:id="753169522">
          <w:marLeft w:val="0"/>
          <w:marRight w:val="0"/>
          <w:marTop w:val="121"/>
          <w:marBottom w:val="0"/>
          <w:divBdr>
            <w:top w:val="none" w:sz="0" w:space="0" w:color="auto"/>
            <w:left w:val="none" w:sz="0" w:space="0" w:color="auto"/>
            <w:bottom w:val="none" w:sz="0" w:space="0" w:color="auto"/>
            <w:right w:val="none" w:sz="0" w:space="0" w:color="auto"/>
          </w:divBdr>
        </w:div>
        <w:div w:id="1738434528">
          <w:marLeft w:val="0"/>
          <w:marRight w:val="0"/>
          <w:marTop w:val="121"/>
          <w:marBottom w:val="0"/>
          <w:divBdr>
            <w:top w:val="none" w:sz="0" w:space="0" w:color="auto"/>
            <w:left w:val="none" w:sz="0" w:space="0" w:color="auto"/>
            <w:bottom w:val="none" w:sz="0" w:space="0" w:color="auto"/>
            <w:right w:val="none" w:sz="0" w:space="0" w:color="auto"/>
          </w:divBdr>
        </w:div>
        <w:div w:id="682242086">
          <w:marLeft w:val="0"/>
          <w:marRight w:val="0"/>
          <w:marTop w:val="121"/>
          <w:marBottom w:val="0"/>
          <w:divBdr>
            <w:top w:val="none" w:sz="0" w:space="0" w:color="auto"/>
            <w:left w:val="none" w:sz="0" w:space="0" w:color="auto"/>
            <w:bottom w:val="none" w:sz="0" w:space="0" w:color="auto"/>
            <w:right w:val="none" w:sz="0" w:space="0" w:color="auto"/>
          </w:divBdr>
        </w:div>
        <w:div w:id="892540378">
          <w:marLeft w:val="0"/>
          <w:marRight w:val="0"/>
          <w:marTop w:val="121"/>
          <w:marBottom w:val="0"/>
          <w:divBdr>
            <w:top w:val="none" w:sz="0" w:space="0" w:color="auto"/>
            <w:left w:val="none" w:sz="0" w:space="0" w:color="auto"/>
            <w:bottom w:val="none" w:sz="0" w:space="0" w:color="auto"/>
            <w:right w:val="none" w:sz="0" w:space="0" w:color="auto"/>
          </w:divBdr>
        </w:div>
        <w:div w:id="1237666010">
          <w:marLeft w:val="0"/>
          <w:marRight w:val="0"/>
          <w:marTop w:val="121"/>
          <w:marBottom w:val="0"/>
          <w:divBdr>
            <w:top w:val="none" w:sz="0" w:space="0" w:color="auto"/>
            <w:left w:val="none" w:sz="0" w:space="0" w:color="auto"/>
            <w:bottom w:val="none" w:sz="0" w:space="0" w:color="auto"/>
            <w:right w:val="none" w:sz="0" w:space="0" w:color="auto"/>
          </w:divBdr>
        </w:div>
        <w:div w:id="1697267544">
          <w:marLeft w:val="0"/>
          <w:marRight w:val="0"/>
          <w:marTop w:val="121"/>
          <w:marBottom w:val="0"/>
          <w:divBdr>
            <w:top w:val="none" w:sz="0" w:space="0" w:color="auto"/>
            <w:left w:val="none" w:sz="0" w:space="0" w:color="auto"/>
            <w:bottom w:val="none" w:sz="0" w:space="0" w:color="auto"/>
            <w:right w:val="none" w:sz="0" w:space="0" w:color="auto"/>
          </w:divBdr>
        </w:div>
        <w:div w:id="692144932">
          <w:marLeft w:val="0"/>
          <w:marRight w:val="0"/>
          <w:marTop w:val="121"/>
          <w:marBottom w:val="0"/>
          <w:divBdr>
            <w:top w:val="none" w:sz="0" w:space="0" w:color="auto"/>
            <w:left w:val="none" w:sz="0" w:space="0" w:color="auto"/>
            <w:bottom w:val="none" w:sz="0" w:space="0" w:color="auto"/>
            <w:right w:val="none" w:sz="0" w:space="0" w:color="auto"/>
          </w:divBdr>
        </w:div>
        <w:div w:id="799031350">
          <w:marLeft w:val="0"/>
          <w:marRight w:val="0"/>
          <w:marTop w:val="121"/>
          <w:marBottom w:val="0"/>
          <w:divBdr>
            <w:top w:val="none" w:sz="0" w:space="0" w:color="auto"/>
            <w:left w:val="none" w:sz="0" w:space="0" w:color="auto"/>
            <w:bottom w:val="none" w:sz="0" w:space="0" w:color="auto"/>
            <w:right w:val="none" w:sz="0" w:space="0" w:color="auto"/>
          </w:divBdr>
        </w:div>
        <w:div w:id="1686900304">
          <w:marLeft w:val="0"/>
          <w:marRight w:val="0"/>
          <w:marTop w:val="121"/>
          <w:marBottom w:val="0"/>
          <w:divBdr>
            <w:top w:val="none" w:sz="0" w:space="0" w:color="auto"/>
            <w:left w:val="none" w:sz="0" w:space="0" w:color="auto"/>
            <w:bottom w:val="none" w:sz="0" w:space="0" w:color="auto"/>
            <w:right w:val="none" w:sz="0" w:space="0" w:color="auto"/>
          </w:divBdr>
        </w:div>
        <w:div w:id="659848666">
          <w:marLeft w:val="0"/>
          <w:marRight w:val="0"/>
          <w:marTop w:val="121"/>
          <w:marBottom w:val="0"/>
          <w:divBdr>
            <w:top w:val="none" w:sz="0" w:space="0" w:color="auto"/>
            <w:left w:val="none" w:sz="0" w:space="0" w:color="auto"/>
            <w:bottom w:val="none" w:sz="0" w:space="0" w:color="auto"/>
            <w:right w:val="none" w:sz="0" w:space="0" w:color="auto"/>
          </w:divBdr>
        </w:div>
        <w:div w:id="981931053">
          <w:marLeft w:val="0"/>
          <w:marRight w:val="0"/>
          <w:marTop w:val="121"/>
          <w:marBottom w:val="0"/>
          <w:divBdr>
            <w:top w:val="none" w:sz="0" w:space="0" w:color="auto"/>
            <w:left w:val="none" w:sz="0" w:space="0" w:color="auto"/>
            <w:bottom w:val="none" w:sz="0" w:space="0" w:color="auto"/>
            <w:right w:val="none" w:sz="0" w:space="0" w:color="auto"/>
          </w:divBdr>
        </w:div>
        <w:div w:id="383875335">
          <w:marLeft w:val="0"/>
          <w:marRight w:val="0"/>
          <w:marTop w:val="121"/>
          <w:marBottom w:val="0"/>
          <w:divBdr>
            <w:top w:val="none" w:sz="0" w:space="0" w:color="auto"/>
            <w:left w:val="none" w:sz="0" w:space="0" w:color="auto"/>
            <w:bottom w:val="none" w:sz="0" w:space="0" w:color="auto"/>
            <w:right w:val="none" w:sz="0" w:space="0" w:color="auto"/>
          </w:divBdr>
        </w:div>
        <w:div w:id="552887838">
          <w:marLeft w:val="0"/>
          <w:marRight w:val="0"/>
          <w:marTop w:val="121"/>
          <w:marBottom w:val="0"/>
          <w:divBdr>
            <w:top w:val="none" w:sz="0" w:space="0" w:color="auto"/>
            <w:left w:val="none" w:sz="0" w:space="0" w:color="auto"/>
            <w:bottom w:val="none" w:sz="0" w:space="0" w:color="auto"/>
            <w:right w:val="none" w:sz="0" w:space="0" w:color="auto"/>
          </w:divBdr>
        </w:div>
        <w:div w:id="1048721574">
          <w:marLeft w:val="0"/>
          <w:marRight w:val="0"/>
          <w:marTop w:val="121"/>
          <w:marBottom w:val="0"/>
          <w:divBdr>
            <w:top w:val="none" w:sz="0" w:space="0" w:color="auto"/>
            <w:left w:val="none" w:sz="0" w:space="0" w:color="auto"/>
            <w:bottom w:val="none" w:sz="0" w:space="0" w:color="auto"/>
            <w:right w:val="none" w:sz="0" w:space="0" w:color="auto"/>
          </w:divBdr>
        </w:div>
        <w:div w:id="1294483983">
          <w:marLeft w:val="0"/>
          <w:marRight w:val="0"/>
          <w:marTop w:val="121"/>
          <w:marBottom w:val="0"/>
          <w:divBdr>
            <w:top w:val="none" w:sz="0" w:space="0" w:color="auto"/>
            <w:left w:val="none" w:sz="0" w:space="0" w:color="auto"/>
            <w:bottom w:val="none" w:sz="0" w:space="0" w:color="auto"/>
            <w:right w:val="none" w:sz="0" w:space="0" w:color="auto"/>
          </w:divBdr>
        </w:div>
        <w:div w:id="1743522262">
          <w:marLeft w:val="0"/>
          <w:marRight w:val="0"/>
          <w:marTop w:val="121"/>
          <w:marBottom w:val="0"/>
          <w:divBdr>
            <w:top w:val="none" w:sz="0" w:space="0" w:color="auto"/>
            <w:left w:val="none" w:sz="0" w:space="0" w:color="auto"/>
            <w:bottom w:val="none" w:sz="0" w:space="0" w:color="auto"/>
            <w:right w:val="none" w:sz="0" w:space="0" w:color="auto"/>
          </w:divBdr>
        </w:div>
        <w:div w:id="1830056648">
          <w:marLeft w:val="0"/>
          <w:marRight w:val="0"/>
          <w:marTop w:val="121"/>
          <w:marBottom w:val="0"/>
          <w:divBdr>
            <w:top w:val="none" w:sz="0" w:space="0" w:color="auto"/>
            <w:left w:val="none" w:sz="0" w:space="0" w:color="auto"/>
            <w:bottom w:val="none" w:sz="0" w:space="0" w:color="auto"/>
            <w:right w:val="none" w:sz="0" w:space="0" w:color="auto"/>
          </w:divBdr>
        </w:div>
        <w:div w:id="224679572">
          <w:marLeft w:val="0"/>
          <w:marRight w:val="0"/>
          <w:marTop w:val="121"/>
          <w:marBottom w:val="0"/>
          <w:divBdr>
            <w:top w:val="none" w:sz="0" w:space="0" w:color="auto"/>
            <w:left w:val="none" w:sz="0" w:space="0" w:color="auto"/>
            <w:bottom w:val="none" w:sz="0" w:space="0" w:color="auto"/>
            <w:right w:val="none" w:sz="0" w:space="0" w:color="auto"/>
          </w:divBdr>
        </w:div>
        <w:div w:id="412288749">
          <w:marLeft w:val="0"/>
          <w:marRight w:val="0"/>
          <w:marTop w:val="121"/>
          <w:marBottom w:val="0"/>
          <w:divBdr>
            <w:top w:val="none" w:sz="0" w:space="0" w:color="auto"/>
            <w:left w:val="none" w:sz="0" w:space="0" w:color="auto"/>
            <w:bottom w:val="none" w:sz="0" w:space="0" w:color="auto"/>
            <w:right w:val="none" w:sz="0" w:space="0" w:color="auto"/>
          </w:divBdr>
        </w:div>
        <w:div w:id="883978860">
          <w:marLeft w:val="0"/>
          <w:marRight w:val="0"/>
          <w:marTop w:val="121"/>
          <w:marBottom w:val="0"/>
          <w:divBdr>
            <w:top w:val="none" w:sz="0" w:space="0" w:color="auto"/>
            <w:left w:val="none" w:sz="0" w:space="0" w:color="auto"/>
            <w:bottom w:val="none" w:sz="0" w:space="0" w:color="auto"/>
            <w:right w:val="none" w:sz="0" w:space="0" w:color="auto"/>
          </w:divBdr>
        </w:div>
        <w:div w:id="1389499268">
          <w:marLeft w:val="0"/>
          <w:marRight w:val="0"/>
          <w:marTop w:val="121"/>
          <w:marBottom w:val="0"/>
          <w:divBdr>
            <w:top w:val="none" w:sz="0" w:space="0" w:color="auto"/>
            <w:left w:val="none" w:sz="0" w:space="0" w:color="auto"/>
            <w:bottom w:val="none" w:sz="0" w:space="0" w:color="auto"/>
            <w:right w:val="none" w:sz="0" w:space="0" w:color="auto"/>
          </w:divBdr>
        </w:div>
        <w:div w:id="1045714586">
          <w:marLeft w:val="0"/>
          <w:marRight w:val="0"/>
          <w:marTop w:val="121"/>
          <w:marBottom w:val="0"/>
          <w:divBdr>
            <w:top w:val="none" w:sz="0" w:space="0" w:color="auto"/>
            <w:left w:val="none" w:sz="0" w:space="0" w:color="auto"/>
            <w:bottom w:val="none" w:sz="0" w:space="0" w:color="auto"/>
            <w:right w:val="none" w:sz="0" w:space="0" w:color="auto"/>
          </w:divBdr>
        </w:div>
        <w:div w:id="2048406877">
          <w:marLeft w:val="0"/>
          <w:marRight w:val="0"/>
          <w:marTop w:val="121"/>
          <w:marBottom w:val="0"/>
          <w:divBdr>
            <w:top w:val="none" w:sz="0" w:space="0" w:color="auto"/>
            <w:left w:val="none" w:sz="0" w:space="0" w:color="auto"/>
            <w:bottom w:val="none" w:sz="0" w:space="0" w:color="auto"/>
            <w:right w:val="none" w:sz="0" w:space="0" w:color="auto"/>
          </w:divBdr>
        </w:div>
        <w:div w:id="1326546513">
          <w:marLeft w:val="0"/>
          <w:marRight w:val="0"/>
          <w:marTop w:val="121"/>
          <w:marBottom w:val="0"/>
          <w:divBdr>
            <w:top w:val="none" w:sz="0" w:space="0" w:color="auto"/>
            <w:left w:val="none" w:sz="0" w:space="0" w:color="auto"/>
            <w:bottom w:val="none" w:sz="0" w:space="0" w:color="auto"/>
            <w:right w:val="none" w:sz="0" w:space="0" w:color="auto"/>
          </w:divBdr>
        </w:div>
        <w:div w:id="133715037">
          <w:marLeft w:val="0"/>
          <w:marRight w:val="0"/>
          <w:marTop w:val="121"/>
          <w:marBottom w:val="0"/>
          <w:divBdr>
            <w:top w:val="none" w:sz="0" w:space="0" w:color="auto"/>
            <w:left w:val="none" w:sz="0" w:space="0" w:color="auto"/>
            <w:bottom w:val="none" w:sz="0" w:space="0" w:color="auto"/>
            <w:right w:val="none" w:sz="0" w:space="0" w:color="auto"/>
          </w:divBdr>
        </w:div>
        <w:div w:id="656542780">
          <w:marLeft w:val="0"/>
          <w:marRight w:val="0"/>
          <w:marTop w:val="121"/>
          <w:marBottom w:val="0"/>
          <w:divBdr>
            <w:top w:val="none" w:sz="0" w:space="0" w:color="auto"/>
            <w:left w:val="none" w:sz="0" w:space="0" w:color="auto"/>
            <w:bottom w:val="none" w:sz="0" w:space="0" w:color="auto"/>
            <w:right w:val="none" w:sz="0" w:space="0" w:color="auto"/>
          </w:divBdr>
        </w:div>
        <w:div w:id="1468012435">
          <w:marLeft w:val="0"/>
          <w:marRight w:val="0"/>
          <w:marTop w:val="121"/>
          <w:marBottom w:val="0"/>
          <w:divBdr>
            <w:top w:val="none" w:sz="0" w:space="0" w:color="auto"/>
            <w:left w:val="none" w:sz="0" w:space="0" w:color="auto"/>
            <w:bottom w:val="none" w:sz="0" w:space="0" w:color="auto"/>
            <w:right w:val="none" w:sz="0" w:space="0" w:color="auto"/>
          </w:divBdr>
        </w:div>
        <w:div w:id="2005040773">
          <w:marLeft w:val="0"/>
          <w:marRight w:val="0"/>
          <w:marTop w:val="121"/>
          <w:marBottom w:val="0"/>
          <w:divBdr>
            <w:top w:val="none" w:sz="0" w:space="0" w:color="auto"/>
            <w:left w:val="none" w:sz="0" w:space="0" w:color="auto"/>
            <w:bottom w:val="none" w:sz="0" w:space="0" w:color="auto"/>
            <w:right w:val="none" w:sz="0" w:space="0" w:color="auto"/>
          </w:divBdr>
        </w:div>
        <w:div w:id="1600023167">
          <w:marLeft w:val="0"/>
          <w:marRight w:val="0"/>
          <w:marTop w:val="121"/>
          <w:marBottom w:val="0"/>
          <w:divBdr>
            <w:top w:val="none" w:sz="0" w:space="0" w:color="auto"/>
            <w:left w:val="none" w:sz="0" w:space="0" w:color="auto"/>
            <w:bottom w:val="none" w:sz="0" w:space="0" w:color="auto"/>
            <w:right w:val="none" w:sz="0" w:space="0" w:color="auto"/>
          </w:divBdr>
        </w:div>
        <w:div w:id="619721045">
          <w:marLeft w:val="0"/>
          <w:marRight w:val="0"/>
          <w:marTop w:val="121"/>
          <w:marBottom w:val="0"/>
          <w:divBdr>
            <w:top w:val="none" w:sz="0" w:space="0" w:color="auto"/>
            <w:left w:val="none" w:sz="0" w:space="0" w:color="auto"/>
            <w:bottom w:val="none" w:sz="0" w:space="0" w:color="auto"/>
            <w:right w:val="none" w:sz="0" w:space="0" w:color="auto"/>
          </w:divBdr>
        </w:div>
        <w:div w:id="749816545">
          <w:marLeft w:val="0"/>
          <w:marRight w:val="0"/>
          <w:marTop w:val="121"/>
          <w:marBottom w:val="0"/>
          <w:divBdr>
            <w:top w:val="none" w:sz="0" w:space="0" w:color="auto"/>
            <w:left w:val="none" w:sz="0" w:space="0" w:color="auto"/>
            <w:bottom w:val="none" w:sz="0" w:space="0" w:color="auto"/>
            <w:right w:val="none" w:sz="0" w:space="0" w:color="auto"/>
          </w:divBdr>
        </w:div>
        <w:div w:id="1134563682">
          <w:marLeft w:val="0"/>
          <w:marRight w:val="0"/>
          <w:marTop w:val="121"/>
          <w:marBottom w:val="0"/>
          <w:divBdr>
            <w:top w:val="none" w:sz="0" w:space="0" w:color="auto"/>
            <w:left w:val="none" w:sz="0" w:space="0" w:color="auto"/>
            <w:bottom w:val="none" w:sz="0" w:space="0" w:color="auto"/>
            <w:right w:val="none" w:sz="0" w:space="0" w:color="auto"/>
          </w:divBdr>
        </w:div>
        <w:div w:id="1835992337">
          <w:marLeft w:val="0"/>
          <w:marRight w:val="0"/>
          <w:marTop w:val="121"/>
          <w:marBottom w:val="0"/>
          <w:divBdr>
            <w:top w:val="none" w:sz="0" w:space="0" w:color="auto"/>
            <w:left w:val="none" w:sz="0" w:space="0" w:color="auto"/>
            <w:bottom w:val="none" w:sz="0" w:space="0" w:color="auto"/>
            <w:right w:val="none" w:sz="0" w:space="0" w:color="auto"/>
          </w:divBdr>
        </w:div>
        <w:div w:id="1753775587">
          <w:marLeft w:val="0"/>
          <w:marRight w:val="0"/>
          <w:marTop w:val="121"/>
          <w:marBottom w:val="0"/>
          <w:divBdr>
            <w:top w:val="none" w:sz="0" w:space="0" w:color="auto"/>
            <w:left w:val="none" w:sz="0" w:space="0" w:color="auto"/>
            <w:bottom w:val="none" w:sz="0" w:space="0" w:color="auto"/>
            <w:right w:val="none" w:sz="0" w:space="0" w:color="auto"/>
          </w:divBdr>
        </w:div>
        <w:div w:id="514929595">
          <w:marLeft w:val="0"/>
          <w:marRight w:val="0"/>
          <w:marTop w:val="121"/>
          <w:marBottom w:val="0"/>
          <w:divBdr>
            <w:top w:val="none" w:sz="0" w:space="0" w:color="auto"/>
            <w:left w:val="none" w:sz="0" w:space="0" w:color="auto"/>
            <w:bottom w:val="none" w:sz="0" w:space="0" w:color="auto"/>
            <w:right w:val="none" w:sz="0" w:space="0" w:color="auto"/>
          </w:divBdr>
        </w:div>
        <w:div w:id="922490299">
          <w:marLeft w:val="0"/>
          <w:marRight w:val="0"/>
          <w:marTop w:val="121"/>
          <w:marBottom w:val="0"/>
          <w:divBdr>
            <w:top w:val="none" w:sz="0" w:space="0" w:color="auto"/>
            <w:left w:val="none" w:sz="0" w:space="0" w:color="auto"/>
            <w:bottom w:val="none" w:sz="0" w:space="0" w:color="auto"/>
            <w:right w:val="none" w:sz="0" w:space="0" w:color="auto"/>
          </w:divBdr>
        </w:div>
        <w:div w:id="1129590494">
          <w:marLeft w:val="0"/>
          <w:marRight w:val="0"/>
          <w:marTop w:val="121"/>
          <w:marBottom w:val="0"/>
          <w:divBdr>
            <w:top w:val="none" w:sz="0" w:space="0" w:color="auto"/>
            <w:left w:val="none" w:sz="0" w:space="0" w:color="auto"/>
            <w:bottom w:val="none" w:sz="0" w:space="0" w:color="auto"/>
            <w:right w:val="none" w:sz="0" w:space="0" w:color="auto"/>
          </w:divBdr>
        </w:div>
        <w:div w:id="539248341">
          <w:marLeft w:val="0"/>
          <w:marRight w:val="0"/>
          <w:marTop w:val="121"/>
          <w:marBottom w:val="0"/>
          <w:divBdr>
            <w:top w:val="none" w:sz="0" w:space="0" w:color="auto"/>
            <w:left w:val="none" w:sz="0" w:space="0" w:color="auto"/>
            <w:bottom w:val="none" w:sz="0" w:space="0" w:color="auto"/>
            <w:right w:val="none" w:sz="0" w:space="0" w:color="auto"/>
          </w:divBdr>
        </w:div>
        <w:div w:id="2057000030">
          <w:marLeft w:val="0"/>
          <w:marRight w:val="0"/>
          <w:marTop w:val="121"/>
          <w:marBottom w:val="0"/>
          <w:divBdr>
            <w:top w:val="none" w:sz="0" w:space="0" w:color="auto"/>
            <w:left w:val="none" w:sz="0" w:space="0" w:color="auto"/>
            <w:bottom w:val="none" w:sz="0" w:space="0" w:color="auto"/>
            <w:right w:val="none" w:sz="0" w:space="0" w:color="auto"/>
          </w:divBdr>
        </w:div>
        <w:div w:id="1159150186">
          <w:marLeft w:val="0"/>
          <w:marRight w:val="0"/>
          <w:marTop w:val="121"/>
          <w:marBottom w:val="0"/>
          <w:divBdr>
            <w:top w:val="none" w:sz="0" w:space="0" w:color="auto"/>
            <w:left w:val="none" w:sz="0" w:space="0" w:color="auto"/>
            <w:bottom w:val="none" w:sz="0" w:space="0" w:color="auto"/>
            <w:right w:val="none" w:sz="0" w:space="0" w:color="auto"/>
          </w:divBdr>
        </w:div>
        <w:div w:id="424347328">
          <w:marLeft w:val="0"/>
          <w:marRight w:val="0"/>
          <w:marTop w:val="121"/>
          <w:marBottom w:val="0"/>
          <w:divBdr>
            <w:top w:val="none" w:sz="0" w:space="0" w:color="auto"/>
            <w:left w:val="none" w:sz="0" w:space="0" w:color="auto"/>
            <w:bottom w:val="none" w:sz="0" w:space="0" w:color="auto"/>
            <w:right w:val="none" w:sz="0" w:space="0" w:color="auto"/>
          </w:divBdr>
        </w:div>
        <w:div w:id="1937135903">
          <w:marLeft w:val="0"/>
          <w:marRight w:val="0"/>
          <w:marTop w:val="121"/>
          <w:marBottom w:val="0"/>
          <w:divBdr>
            <w:top w:val="none" w:sz="0" w:space="0" w:color="auto"/>
            <w:left w:val="none" w:sz="0" w:space="0" w:color="auto"/>
            <w:bottom w:val="none" w:sz="0" w:space="0" w:color="auto"/>
            <w:right w:val="none" w:sz="0" w:space="0" w:color="auto"/>
          </w:divBdr>
        </w:div>
        <w:div w:id="586352803">
          <w:marLeft w:val="0"/>
          <w:marRight w:val="0"/>
          <w:marTop w:val="121"/>
          <w:marBottom w:val="0"/>
          <w:divBdr>
            <w:top w:val="none" w:sz="0" w:space="0" w:color="auto"/>
            <w:left w:val="none" w:sz="0" w:space="0" w:color="auto"/>
            <w:bottom w:val="none" w:sz="0" w:space="0" w:color="auto"/>
            <w:right w:val="none" w:sz="0" w:space="0" w:color="auto"/>
          </w:divBdr>
        </w:div>
        <w:div w:id="1757751514">
          <w:marLeft w:val="0"/>
          <w:marRight w:val="0"/>
          <w:marTop w:val="121"/>
          <w:marBottom w:val="0"/>
          <w:divBdr>
            <w:top w:val="none" w:sz="0" w:space="0" w:color="auto"/>
            <w:left w:val="none" w:sz="0" w:space="0" w:color="auto"/>
            <w:bottom w:val="none" w:sz="0" w:space="0" w:color="auto"/>
            <w:right w:val="none" w:sz="0" w:space="0" w:color="auto"/>
          </w:divBdr>
        </w:div>
        <w:div w:id="1414352232">
          <w:marLeft w:val="0"/>
          <w:marRight w:val="0"/>
          <w:marTop w:val="121"/>
          <w:marBottom w:val="0"/>
          <w:divBdr>
            <w:top w:val="none" w:sz="0" w:space="0" w:color="auto"/>
            <w:left w:val="none" w:sz="0" w:space="0" w:color="auto"/>
            <w:bottom w:val="none" w:sz="0" w:space="0" w:color="auto"/>
            <w:right w:val="none" w:sz="0" w:space="0" w:color="auto"/>
          </w:divBdr>
        </w:div>
        <w:div w:id="497965161">
          <w:marLeft w:val="0"/>
          <w:marRight w:val="0"/>
          <w:marTop w:val="121"/>
          <w:marBottom w:val="0"/>
          <w:divBdr>
            <w:top w:val="none" w:sz="0" w:space="0" w:color="auto"/>
            <w:left w:val="none" w:sz="0" w:space="0" w:color="auto"/>
            <w:bottom w:val="none" w:sz="0" w:space="0" w:color="auto"/>
            <w:right w:val="none" w:sz="0" w:space="0" w:color="auto"/>
          </w:divBdr>
        </w:div>
        <w:div w:id="1613633156">
          <w:marLeft w:val="0"/>
          <w:marRight w:val="0"/>
          <w:marTop w:val="121"/>
          <w:marBottom w:val="0"/>
          <w:divBdr>
            <w:top w:val="none" w:sz="0" w:space="0" w:color="auto"/>
            <w:left w:val="none" w:sz="0" w:space="0" w:color="auto"/>
            <w:bottom w:val="none" w:sz="0" w:space="0" w:color="auto"/>
            <w:right w:val="none" w:sz="0" w:space="0" w:color="auto"/>
          </w:divBdr>
        </w:div>
        <w:div w:id="1641422955">
          <w:marLeft w:val="0"/>
          <w:marRight w:val="0"/>
          <w:marTop w:val="121"/>
          <w:marBottom w:val="0"/>
          <w:divBdr>
            <w:top w:val="none" w:sz="0" w:space="0" w:color="auto"/>
            <w:left w:val="none" w:sz="0" w:space="0" w:color="auto"/>
            <w:bottom w:val="none" w:sz="0" w:space="0" w:color="auto"/>
            <w:right w:val="none" w:sz="0" w:space="0" w:color="auto"/>
          </w:divBdr>
        </w:div>
        <w:div w:id="990401228">
          <w:marLeft w:val="0"/>
          <w:marRight w:val="0"/>
          <w:marTop w:val="121"/>
          <w:marBottom w:val="0"/>
          <w:divBdr>
            <w:top w:val="none" w:sz="0" w:space="0" w:color="auto"/>
            <w:left w:val="none" w:sz="0" w:space="0" w:color="auto"/>
            <w:bottom w:val="none" w:sz="0" w:space="0" w:color="auto"/>
            <w:right w:val="none" w:sz="0" w:space="0" w:color="auto"/>
          </w:divBdr>
        </w:div>
        <w:div w:id="1996296503">
          <w:marLeft w:val="0"/>
          <w:marRight w:val="0"/>
          <w:marTop w:val="121"/>
          <w:marBottom w:val="0"/>
          <w:divBdr>
            <w:top w:val="none" w:sz="0" w:space="0" w:color="auto"/>
            <w:left w:val="none" w:sz="0" w:space="0" w:color="auto"/>
            <w:bottom w:val="none" w:sz="0" w:space="0" w:color="auto"/>
            <w:right w:val="none" w:sz="0" w:space="0" w:color="auto"/>
          </w:divBdr>
        </w:div>
        <w:div w:id="1750276295">
          <w:marLeft w:val="0"/>
          <w:marRight w:val="0"/>
          <w:marTop w:val="121"/>
          <w:marBottom w:val="0"/>
          <w:divBdr>
            <w:top w:val="none" w:sz="0" w:space="0" w:color="auto"/>
            <w:left w:val="none" w:sz="0" w:space="0" w:color="auto"/>
            <w:bottom w:val="none" w:sz="0" w:space="0" w:color="auto"/>
            <w:right w:val="none" w:sz="0" w:space="0" w:color="auto"/>
          </w:divBdr>
        </w:div>
        <w:div w:id="740445030">
          <w:marLeft w:val="0"/>
          <w:marRight w:val="0"/>
          <w:marTop w:val="121"/>
          <w:marBottom w:val="0"/>
          <w:divBdr>
            <w:top w:val="none" w:sz="0" w:space="0" w:color="auto"/>
            <w:left w:val="none" w:sz="0" w:space="0" w:color="auto"/>
            <w:bottom w:val="none" w:sz="0" w:space="0" w:color="auto"/>
            <w:right w:val="none" w:sz="0" w:space="0" w:color="auto"/>
          </w:divBdr>
        </w:div>
        <w:div w:id="475339351">
          <w:marLeft w:val="0"/>
          <w:marRight w:val="0"/>
          <w:marTop w:val="121"/>
          <w:marBottom w:val="0"/>
          <w:divBdr>
            <w:top w:val="none" w:sz="0" w:space="0" w:color="auto"/>
            <w:left w:val="none" w:sz="0" w:space="0" w:color="auto"/>
            <w:bottom w:val="none" w:sz="0" w:space="0" w:color="auto"/>
            <w:right w:val="none" w:sz="0" w:space="0" w:color="auto"/>
          </w:divBdr>
        </w:div>
        <w:div w:id="45833930">
          <w:marLeft w:val="0"/>
          <w:marRight w:val="0"/>
          <w:marTop w:val="121"/>
          <w:marBottom w:val="0"/>
          <w:divBdr>
            <w:top w:val="none" w:sz="0" w:space="0" w:color="auto"/>
            <w:left w:val="none" w:sz="0" w:space="0" w:color="auto"/>
            <w:bottom w:val="none" w:sz="0" w:space="0" w:color="auto"/>
            <w:right w:val="none" w:sz="0" w:space="0" w:color="auto"/>
          </w:divBdr>
        </w:div>
        <w:div w:id="425661325">
          <w:marLeft w:val="0"/>
          <w:marRight w:val="0"/>
          <w:marTop w:val="121"/>
          <w:marBottom w:val="0"/>
          <w:divBdr>
            <w:top w:val="none" w:sz="0" w:space="0" w:color="auto"/>
            <w:left w:val="none" w:sz="0" w:space="0" w:color="auto"/>
            <w:bottom w:val="none" w:sz="0" w:space="0" w:color="auto"/>
            <w:right w:val="none" w:sz="0" w:space="0" w:color="auto"/>
          </w:divBdr>
        </w:div>
        <w:div w:id="478110385">
          <w:marLeft w:val="0"/>
          <w:marRight w:val="0"/>
          <w:marTop w:val="121"/>
          <w:marBottom w:val="0"/>
          <w:divBdr>
            <w:top w:val="none" w:sz="0" w:space="0" w:color="auto"/>
            <w:left w:val="none" w:sz="0" w:space="0" w:color="auto"/>
            <w:bottom w:val="none" w:sz="0" w:space="0" w:color="auto"/>
            <w:right w:val="none" w:sz="0" w:space="0" w:color="auto"/>
          </w:divBdr>
        </w:div>
        <w:div w:id="1454055198">
          <w:marLeft w:val="0"/>
          <w:marRight w:val="0"/>
          <w:marTop w:val="121"/>
          <w:marBottom w:val="0"/>
          <w:divBdr>
            <w:top w:val="none" w:sz="0" w:space="0" w:color="auto"/>
            <w:left w:val="none" w:sz="0" w:space="0" w:color="auto"/>
            <w:bottom w:val="none" w:sz="0" w:space="0" w:color="auto"/>
            <w:right w:val="none" w:sz="0" w:space="0" w:color="auto"/>
          </w:divBdr>
        </w:div>
        <w:div w:id="1652980569">
          <w:marLeft w:val="0"/>
          <w:marRight w:val="0"/>
          <w:marTop w:val="121"/>
          <w:marBottom w:val="0"/>
          <w:divBdr>
            <w:top w:val="none" w:sz="0" w:space="0" w:color="auto"/>
            <w:left w:val="none" w:sz="0" w:space="0" w:color="auto"/>
            <w:bottom w:val="none" w:sz="0" w:space="0" w:color="auto"/>
            <w:right w:val="none" w:sz="0" w:space="0" w:color="auto"/>
          </w:divBdr>
        </w:div>
        <w:div w:id="710763200">
          <w:marLeft w:val="0"/>
          <w:marRight w:val="0"/>
          <w:marTop w:val="121"/>
          <w:marBottom w:val="0"/>
          <w:divBdr>
            <w:top w:val="none" w:sz="0" w:space="0" w:color="auto"/>
            <w:left w:val="none" w:sz="0" w:space="0" w:color="auto"/>
            <w:bottom w:val="none" w:sz="0" w:space="0" w:color="auto"/>
            <w:right w:val="none" w:sz="0" w:space="0" w:color="auto"/>
          </w:divBdr>
        </w:div>
        <w:div w:id="128016759">
          <w:marLeft w:val="0"/>
          <w:marRight w:val="0"/>
          <w:marTop w:val="121"/>
          <w:marBottom w:val="0"/>
          <w:divBdr>
            <w:top w:val="none" w:sz="0" w:space="0" w:color="auto"/>
            <w:left w:val="none" w:sz="0" w:space="0" w:color="auto"/>
            <w:bottom w:val="none" w:sz="0" w:space="0" w:color="auto"/>
            <w:right w:val="none" w:sz="0" w:space="0" w:color="auto"/>
          </w:divBdr>
        </w:div>
        <w:div w:id="989943098">
          <w:marLeft w:val="0"/>
          <w:marRight w:val="0"/>
          <w:marTop w:val="121"/>
          <w:marBottom w:val="0"/>
          <w:divBdr>
            <w:top w:val="none" w:sz="0" w:space="0" w:color="auto"/>
            <w:left w:val="none" w:sz="0" w:space="0" w:color="auto"/>
            <w:bottom w:val="none" w:sz="0" w:space="0" w:color="auto"/>
            <w:right w:val="none" w:sz="0" w:space="0" w:color="auto"/>
          </w:divBdr>
        </w:div>
        <w:div w:id="1020860174">
          <w:marLeft w:val="0"/>
          <w:marRight w:val="0"/>
          <w:marTop w:val="121"/>
          <w:marBottom w:val="0"/>
          <w:divBdr>
            <w:top w:val="none" w:sz="0" w:space="0" w:color="auto"/>
            <w:left w:val="none" w:sz="0" w:space="0" w:color="auto"/>
            <w:bottom w:val="none" w:sz="0" w:space="0" w:color="auto"/>
            <w:right w:val="none" w:sz="0" w:space="0" w:color="auto"/>
          </w:divBdr>
        </w:div>
        <w:div w:id="2039967617">
          <w:marLeft w:val="0"/>
          <w:marRight w:val="0"/>
          <w:marTop w:val="121"/>
          <w:marBottom w:val="0"/>
          <w:divBdr>
            <w:top w:val="none" w:sz="0" w:space="0" w:color="auto"/>
            <w:left w:val="none" w:sz="0" w:space="0" w:color="auto"/>
            <w:bottom w:val="none" w:sz="0" w:space="0" w:color="auto"/>
            <w:right w:val="none" w:sz="0" w:space="0" w:color="auto"/>
          </w:divBdr>
        </w:div>
        <w:div w:id="1612712142">
          <w:marLeft w:val="0"/>
          <w:marRight w:val="0"/>
          <w:marTop w:val="121"/>
          <w:marBottom w:val="0"/>
          <w:divBdr>
            <w:top w:val="none" w:sz="0" w:space="0" w:color="auto"/>
            <w:left w:val="none" w:sz="0" w:space="0" w:color="auto"/>
            <w:bottom w:val="none" w:sz="0" w:space="0" w:color="auto"/>
            <w:right w:val="none" w:sz="0" w:space="0" w:color="auto"/>
          </w:divBdr>
        </w:div>
        <w:div w:id="1413743507">
          <w:marLeft w:val="0"/>
          <w:marRight w:val="0"/>
          <w:marTop w:val="121"/>
          <w:marBottom w:val="0"/>
          <w:divBdr>
            <w:top w:val="none" w:sz="0" w:space="0" w:color="auto"/>
            <w:left w:val="none" w:sz="0" w:space="0" w:color="auto"/>
            <w:bottom w:val="none" w:sz="0" w:space="0" w:color="auto"/>
            <w:right w:val="none" w:sz="0" w:space="0" w:color="auto"/>
          </w:divBdr>
        </w:div>
        <w:div w:id="933052235">
          <w:marLeft w:val="0"/>
          <w:marRight w:val="0"/>
          <w:marTop w:val="121"/>
          <w:marBottom w:val="0"/>
          <w:divBdr>
            <w:top w:val="none" w:sz="0" w:space="0" w:color="auto"/>
            <w:left w:val="none" w:sz="0" w:space="0" w:color="auto"/>
            <w:bottom w:val="none" w:sz="0" w:space="0" w:color="auto"/>
            <w:right w:val="none" w:sz="0" w:space="0" w:color="auto"/>
          </w:divBdr>
        </w:div>
        <w:div w:id="925697184">
          <w:marLeft w:val="0"/>
          <w:marRight w:val="0"/>
          <w:marTop w:val="121"/>
          <w:marBottom w:val="0"/>
          <w:divBdr>
            <w:top w:val="none" w:sz="0" w:space="0" w:color="auto"/>
            <w:left w:val="none" w:sz="0" w:space="0" w:color="auto"/>
            <w:bottom w:val="none" w:sz="0" w:space="0" w:color="auto"/>
            <w:right w:val="none" w:sz="0" w:space="0" w:color="auto"/>
          </w:divBdr>
        </w:div>
        <w:div w:id="149560609">
          <w:marLeft w:val="0"/>
          <w:marRight w:val="0"/>
          <w:marTop w:val="121"/>
          <w:marBottom w:val="0"/>
          <w:divBdr>
            <w:top w:val="none" w:sz="0" w:space="0" w:color="auto"/>
            <w:left w:val="none" w:sz="0" w:space="0" w:color="auto"/>
            <w:bottom w:val="none" w:sz="0" w:space="0" w:color="auto"/>
            <w:right w:val="none" w:sz="0" w:space="0" w:color="auto"/>
          </w:divBdr>
        </w:div>
        <w:div w:id="512231335">
          <w:marLeft w:val="0"/>
          <w:marRight w:val="0"/>
          <w:marTop w:val="121"/>
          <w:marBottom w:val="0"/>
          <w:divBdr>
            <w:top w:val="none" w:sz="0" w:space="0" w:color="auto"/>
            <w:left w:val="none" w:sz="0" w:space="0" w:color="auto"/>
            <w:bottom w:val="none" w:sz="0" w:space="0" w:color="auto"/>
            <w:right w:val="none" w:sz="0" w:space="0" w:color="auto"/>
          </w:divBdr>
        </w:div>
        <w:div w:id="589772865">
          <w:marLeft w:val="0"/>
          <w:marRight w:val="0"/>
          <w:marTop w:val="121"/>
          <w:marBottom w:val="0"/>
          <w:divBdr>
            <w:top w:val="none" w:sz="0" w:space="0" w:color="auto"/>
            <w:left w:val="none" w:sz="0" w:space="0" w:color="auto"/>
            <w:bottom w:val="none" w:sz="0" w:space="0" w:color="auto"/>
            <w:right w:val="none" w:sz="0" w:space="0" w:color="auto"/>
          </w:divBdr>
        </w:div>
        <w:div w:id="699933483">
          <w:marLeft w:val="0"/>
          <w:marRight w:val="0"/>
          <w:marTop w:val="121"/>
          <w:marBottom w:val="0"/>
          <w:divBdr>
            <w:top w:val="none" w:sz="0" w:space="0" w:color="auto"/>
            <w:left w:val="none" w:sz="0" w:space="0" w:color="auto"/>
            <w:bottom w:val="none" w:sz="0" w:space="0" w:color="auto"/>
            <w:right w:val="none" w:sz="0" w:space="0" w:color="auto"/>
          </w:divBdr>
        </w:div>
        <w:div w:id="701174613">
          <w:marLeft w:val="0"/>
          <w:marRight w:val="0"/>
          <w:marTop w:val="121"/>
          <w:marBottom w:val="0"/>
          <w:divBdr>
            <w:top w:val="none" w:sz="0" w:space="0" w:color="auto"/>
            <w:left w:val="none" w:sz="0" w:space="0" w:color="auto"/>
            <w:bottom w:val="none" w:sz="0" w:space="0" w:color="auto"/>
            <w:right w:val="none" w:sz="0" w:space="0" w:color="auto"/>
          </w:divBdr>
        </w:div>
        <w:div w:id="1009455066">
          <w:marLeft w:val="0"/>
          <w:marRight w:val="0"/>
          <w:marTop w:val="121"/>
          <w:marBottom w:val="0"/>
          <w:divBdr>
            <w:top w:val="none" w:sz="0" w:space="0" w:color="auto"/>
            <w:left w:val="none" w:sz="0" w:space="0" w:color="auto"/>
            <w:bottom w:val="none" w:sz="0" w:space="0" w:color="auto"/>
            <w:right w:val="none" w:sz="0" w:space="0" w:color="auto"/>
          </w:divBdr>
        </w:div>
        <w:div w:id="660474991">
          <w:marLeft w:val="0"/>
          <w:marRight w:val="0"/>
          <w:marTop w:val="121"/>
          <w:marBottom w:val="0"/>
          <w:divBdr>
            <w:top w:val="none" w:sz="0" w:space="0" w:color="auto"/>
            <w:left w:val="none" w:sz="0" w:space="0" w:color="auto"/>
            <w:bottom w:val="none" w:sz="0" w:space="0" w:color="auto"/>
            <w:right w:val="none" w:sz="0" w:space="0" w:color="auto"/>
          </w:divBdr>
        </w:div>
        <w:div w:id="2057270977">
          <w:marLeft w:val="0"/>
          <w:marRight w:val="0"/>
          <w:marTop w:val="121"/>
          <w:marBottom w:val="0"/>
          <w:divBdr>
            <w:top w:val="none" w:sz="0" w:space="0" w:color="auto"/>
            <w:left w:val="none" w:sz="0" w:space="0" w:color="auto"/>
            <w:bottom w:val="none" w:sz="0" w:space="0" w:color="auto"/>
            <w:right w:val="none" w:sz="0" w:space="0" w:color="auto"/>
          </w:divBdr>
        </w:div>
        <w:div w:id="2065367120">
          <w:marLeft w:val="0"/>
          <w:marRight w:val="0"/>
          <w:marTop w:val="121"/>
          <w:marBottom w:val="0"/>
          <w:divBdr>
            <w:top w:val="none" w:sz="0" w:space="0" w:color="auto"/>
            <w:left w:val="none" w:sz="0" w:space="0" w:color="auto"/>
            <w:bottom w:val="none" w:sz="0" w:space="0" w:color="auto"/>
            <w:right w:val="none" w:sz="0" w:space="0" w:color="auto"/>
          </w:divBdr>
        </w:div>
        <w:div w:id="1932614822">
          <w:marLeft w:val="0"/>
          <w:marRight w:val="0"/>
          <w:marTop w:val="121"/>
          <w:marBottom w:val="0"/>
          <w:divBdr>
            <w:top w:val="none" w:sz="0" w:space="0" w:color="auto"/>
            <w:left w:val="none" w:sz="0" w:space="0" w:color="auto"/>
            <w:bottom w:val="none" w:sz="0" w:space="0" w:color="auto"/>
            <w:right w:val="none" w:sz="0" w:space="0" w:color="auto"/>
          </w:divBdr>
        </w:div>
        <w:div w:id="1994604011">
          <w:marLeft w:val="0"/>
          <w:marRight w:val="0"/>
          <w:marTop w:val="121"/>
          <w:marBottom w:val="0"/>
          <w:divBdr>
            <w:top w:val="none" w:sz="0" w:space="0" w:color="auto"/>
            <w:left w:val="none" w:sz="0" w:space="0" w:color="auto"/>
            <w:bottom w:val="none" w:sz="0" w:space="0" w:color="auto"/>
            <w:right w:val="none" w:sz="0" w:space="0" w:color="auto"/>
          </w:divBdr>
        </w:div>
        <w:div w:id="24869168">
          <w:marLeft w:val="0"/>
          <w:marRight w:val="0"/>
          <w:marTop w:val="121"/>
          <w:marBottom w:val="0"/>
          <w:divBdr>
            <w:top w:val="none" w:sz="0" w:space="0" w:color="auto"/>
            <w:left w:val="none" w:sz="0" w:space="0" w:color="auto"/>
            <w:bottom w:val="none" w:sz="0" w:space="0" w:color="auto"/>
            <w:right w:val="none" w:sz="0" w:space="0" w:color="auto"/>
          </w:divBdr>
        </w:div>
        <w:div w:id="1268536533">
          <w:marLeft w:val="0"/>
          <w:marRight w:val="0"/>
          <w:marTop w:val="121"/>
          <w:marBottom w:val="0"/>
          <w:divBdr>
            <w:top w:val="none" w:sz="0" w:space="0" w:color="auto"/>
            <w:left w:val="none" w:sz="0" w:space="0" w:color="auto"/>
            <w:bottom w:val="none" w:sz="0" w:space="0" w:color="auto"/>
            <w:right w:val="none" w:sz="0" w:space="0" w:color="auto"/>
          </w:divBdr>
        </w:div>
        <w:div w:id="2116317394">
          <w:marLeft w:val="0"/>
          <w:marRight w:val="0"/>
          <w:marTop w:val="121"/>
          <w:marBottom w:val="0"/>
          <w:divBdr>
            <w:top w:val="none" w:sz="0" w:space="0" w:color="auto"/>
            <w:left w:val="none" w:sz="0" w:space="0" w:color="auto"/>
            <w:bottom w:val="none" w:sz="0" w:space="0" w:color="auto"/>
            <w:right w:val="none" w:sz="0" w:space="0" w:color="auto"/>
          </w:divBdr>
        </w:div>
        <w:div w:id="1643536114">
          <w:marLeft w:val="0"/>
          <w:marRight w:val="0"/>
          <w:marTop w:val="121"/>
          <w:marBottom w:val="0"/>
          <w:divBdr>
            <w:top w:val="none" w:sz="0" w:space="0" w:color="auto"/>
            <w:left w:val="none" w:sz="0" w:space="0" w:color="auto"/>
            <w:bottom w:val="none" w:sz="0" w:space="0" w:color="auto"/>
            <w:right w:val="none" w:sz="0" w:space="0" w:color="auto"/>
          </w:divBdr>
        </w:div>
        <w:div w:id="351960969">
          <w:marLeft w:val="0"/>
          <w:marRight w:val="0"/>
          <w:marTop w:val="121"/>
          <w:marBottom w:val="0"/>
          <w:divBdr>
            <w:top w:val="none" w:sz="0" w:space="0" w:color="auto"/>
            <w:left w:val="none" w:sz="0" w:space="0" w:color="auto"/>
            <w:bottom w:val="none" w:sz="0" w:space="0" w:color="auto"/>
            <w:right w:val="none" w:sz="0" w:space="0" w:color="auto"/>
          </w:divBdr>
        </w:div>
        <w:div w:id="1659528754">
          <w:marLeft w:val="0"/>
          <w:marRight w:val="0"/>
          <w:marTop w:val="121"/>
          <w:marBottom w:val="0"/>
          <w:divBdr>
            <w:top w:val="none" w:sz="0" w:space="0" w:color="auto"/>
            <w:left w:val="none" w:sz="0" w:space="0" w:color="auto"/>
            <w:bottom w:val="none" w:sz="0" w:space="0" w:color="auto"/>
            <w:right w:val="none" w:sz="0" w:space="0" w:color="auto"/>
          </w:divBdr>
        </w:div>
        <w:div w:id="1030766721">
          <w:marLeft w:val="0"/>
          <w:marRight w:val="0"/>
          <w:marTop w:val="121"/>
          <w:marBottom w:val="0"/>
          <w:divBdr>
            <w:top w:val="none" w:sz="0" w:space="0" w:color="auto"/>
            <w:left w:val="none" w:sz="0" w:space="0" w:color="auto"/>
            <w:bottom w:val="none" w:sz="0" w:space="0" w:color="auto"/>
            <w:right w:val="none" w:sz="0" w:space="0" w:color="auto"/>
          </w:divBdr>
        </w:div>
        <w:div w:id="946423258">
          <w:marLeft w:val="0"/>
          <w:marRight w:val="0"/>
          <w:marTop w:val="121"/>
          <w:marBottom w:val="0"/>
          <w:divBdr>
            <w:top w:val="none" w:sz="0" w:space="0" w:color="auto"/>
            <w:left w:val="none" w:sz="0" w:space="0" w:color="auto"/>
            <w:bottom w:val="none" w:sz="0" w:space="0" w:color="auto"/>
            <w:right w:val="none" w:sz="0" w:space="0" w:color="auto"/>
          </w:divBdr>
        </w:div>
        <w:div w:id="1739591730">
          <w:marLeft w:val="0"/>
          <w:marRight w:val="0"/>
          <w:marTop w:val="121"/>
          <w:marBottom w:val="0"/>
          <w:divBdr>
            <w:top w:val="none" w:sz="0" w:space="0" w:color="auto"/>
            <w:left w:val="none" w:sz="0" w:space="0" w:color="auto"/>
            <w:bottom w:val="none" w:sz="0" w:space="0" w:color="auto"/>
            <w:right w:val="none" w:sz="0" w:space="0" w:color="auto"/>
          </w:divBdr>
        </w:div>
        <w:div w:id="1523595057">
          <w:marLeft w:val="0"/>
          <w:marRight w:val="0"/>
          <w:marTop w:val="121"/>
          <w:marBottom w:val="0"/>
          <w:divBdr>
            <w:top w:val="none" w:sz="0" w:space="0" w:color="auto"/>
            <w:left w:val="none" w:sz="0" w:space="0" w:color="auto"/>
            <w:bottom w:val="none" w:sz="0" w:space="0" w:color="auto"/>
            <w:right w:val="none" w:sz="0" w:space="0" w:color="auto"/>
          </w:divBdr>
        </w:div>
        <w:div w:id="1789592229">
          <w:marLeft w:val="0"/>
          <w:marRight w:val="0"/>
          <w:marTop w:val="121"/>
          <w:marBottom w:val="0"/>
          <w:divBdr>
            <w:top w:val="none" w:sz="0" w:space="0" w:color="auto"/>
            <w:left w:val="none" w:sz="0" w:space="0" w:color="auto"/>
            <w:bottom w:val="none" w:sz="0" w:space="0" w:color="auto"/>
            <w:right w:val="none" w:sz="0" w:space="0" w:color="auto"/>
          </w:divBdr>
        </w:div>
        <w:div w:id="1947495974">
          <w:marLeft w:val="0"/>
          <w:marRight w:val="0"/>
          <w:marTop w:val="121"/>
          <w:marBottom w:val="0"/>
          <w:divBdr>
            <w:top w:val="none" w:sz="0" w:space="0" w:color="auto"/>
            <w:left w:val="none" w:sz="0" w:space="0" w:color="auto"/>
            <w:bottom w:val="none" w:sz="0" w:space="0" w:color="auto"/>
            <w:right w:val="none" w:sz="0" w:space="0" w:color="auto"/>
          </w:divBdr>
        </w:div>
        <w:div w:id="1407070679">
          <w:marLeft w:val="0"/>
          <w:marRight w:val="0"/>
          <w:marTop w:val="121"/>
          <w:marBottom w:val="0"/>
          <w:divBdr>
            <w:top w:val="none" w:sz="0" w:space="0" w:color="auto"/>
            <w:left w:val="none" w:sz="0" w:space="0" w:color="auto"/>
            <w:bottom w:val="none" w:sz="0" w:space="0" w:color="auto"/>
            <w:right w:val="none" w:sz="0" w:space="0" w:color="auto"/>
          </w:divBdr>
        </w:div>
        <w:div w:id="676275223">
          <w:marLeft w:val="0"/>
          <w:marRight w:val="0"/>
          <w:marTop w:val="121"/>
          <w:marBottom w:val="0"/>
          <w:divBdr>
            <w:top w:val="none" w:sz="0" w:space="0" w:color="auto"/>
            <w:left w:val="none" w:sz="0" w:space="0" w:color="auto"/>
            <w:bottom w:val="none" w:sz="0" w:space="0" w:color="auto"/>
            <w:right w:val="none" w:sz="0" w:space="0" w:color="auto"/>
          </w:divBdr>
        </w:div>
        <w:div w:id="51585364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7020</Words>
  <Characters>40019</Characters>
  <Application>Microsoft Office Word</Application>
  <DocSecurity>0</DocSecurity>
  <Lines>333</Lines>
  <Paragraphs>93</Paragraphs>
  <ScaleCrop>false</ScaleCrop>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2019-05-13T18:20:00Z</dcterms:created>
  <dcterms:modified xsi:type="dcterms:W3CDTF">2019-05-13T18:24:00Z</dcterms:modified>
</cp:coreProperties>
</file>