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847F" w14:textId="1F395CD5" w:rsidR="00CD150A" w:rsidRPr="00CD150A" w:rsidRDefault="00CD150A">
      <w:pPr>
        <w:jc w:val="center"/>
        <w:rPr>
          <w:rFonts w:asciiTheme="majorHAnsi" w:hAnsiTheme="majorHAnsi"/>
          <w:b/>
          <w:sz w:val="32"/>
          <w:szCs w:val="32"/>
        </w:rPr>
      </w:pPr>
      <w:r w:rsidRPr="00CD150A">
        <w:rPr>
          <w:b/>
          <w:bCs/>
          <w:sz w:val="32"/>
          <w:szCs w:val="32"/>
        </w:rPr>
        <w:t>«</w:t>
      </w:r>
      <w:r w:rsidR="00BF4686">
        <w:rPr>
          <w:b/>
          <w:bCs/>
          <w:sz w:val="32"/>
          <w:szCs w:val="32"/>
        </w:rPr>
        <w:t>Оптимальный</w:t>
      </w:r>
      <w:r w:rsidRPr="00CD150A">
        <w:rPr>
          <w:b/>
          <w:bCs/>
          <w:sz w:val="32"/>
          <w:szCs w:val="32"/>
        </w:rPr>
        <w:t xml:space="preserve"> пакет: Организация внутреннего контроля»</w:t>
      </w:r>
    </w:p>
    <w:p w14:paraId="4946A037" w14:textId="76540429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357D3B58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205A5EE3" w14:textId="77777777" w:rsidR="003337DD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</w:p>
    <w:p w14:paraId="45F6DB9E" w14:textId="77777777" w:rsidR="005F77AA" w:rsidRPr="006509D9" w:rsidRDefault="005F77AA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 xml:space="preserve">для организаций и индивидуальных предпринимателей, </w:t>
      </w:r>
    </w:p>
    <w:p w14:paraId="2A541C3C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оказывающих посреднические услуги при купле – продаже НЕДВИЖИМОГО ИМУЩЕСТВА</w:t>
      </w:r>
    </w:p>
    <w:p w14:paraId="77CBE97C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439420C3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64C92305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13516317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34532EE4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763AA9E1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6B286EAC" w14:textId="77777777">
        <w:tc>
          <w:tcPr>
            <w:tcW w:w="565" w:type="dxa"/>
            <w:shd w:val="clear" w:color="auto" w:fill="E6E6E6"/>
          </w:tcPr>
          <w:p w14:paraId="24B9B4C7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03590B44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0A11E26F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044CDB6C" w14:textId="77777777">
        <w:tc>
          <w:tcPr>
            <w:tcW w:w="565" w:type="dxa"/>
          </w:tcPr>
          <w:p w14:paraId="092ABF1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F1798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</w:t>
            </w:r>
            <w:r w:rsidR="005F77AA" w:rsidRPr="009B4288">
              <w:rPr>
                <w:rFonts w:asciiTheme="minorHAnsi" w:hAnsiTheme="minorHAnsi"/>
                <w:szCs w:val="24"/>
              </w:rPr>
              <w:t>ФИО</w:t>
            </w:r>
            <w:r w:rsidR="009B4288">
              <w:rPr>
                <w:rFonts w:asciiTheme="minorHAnsi" w:hAnsiTheme="minorHAnsi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4987" w:type="dxa"/>
            <w:gridSpan w:val="2"/>
          </w:tcPr>
          <w:p w14:paraId="15D0BF70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00FC5592" w14:textId="77777777">
        <w:tc>
          <w:tcPr>
            <w:tcW w:w="565" w:type="dxa"/>
          </w:tcPr>
          <w:p w14:paraId="138A666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871851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AC10D0" w:rsidRPr="009B4288">
              <w:rPr>
                <w:rFonts w:asciiTheme="minorHAnsi" w:hAnsiTheme="minorHAnsi"/>
                <w:i/>
                <w:szCs w:val="24"/>
              </w:rPr>
              <w:t>согласно ЕГРЮЛ/ЕГРИП</w:t>
            </w:r>
          </w:p>
          <w:p w14:paraId="3CBCBD4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FB6558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D42F87F" w14:textId="77777777">
        <w:tc>
          <w:tcPr>
            <w:tcW w:w="565" w:type="dxa"/>
          </w:tcPr>
          <w:p w14:paraId="6B6B6B9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30CABB3" w14:textId="77777777" w:rsidR="003337DD" w:rsidRPr="009B4288" w:rsidRDefault="00AC10D0" w:rsidP="00E62DFD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E62DFD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6823B77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273A2FB" w14:textId="77777777">
        <w:tc>
          <w:tcPr>
            <w:tcW w:w="565" w:type="dxa"/>
          </w:tcPr>
          <w:p w14:paraId="4D4401E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50A6FC9" w14:textId="77777777" w:rsidR="003337DD" w:rsidRPr="00B63E49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B63E49">
              <w:rPr>
                <w:rFonts w:asciiTheme="minorHAnsi" w:hAnsiTheme="minorHAnsi"/>
                <w:szCs w:val="24"/>
              </w:rPr>
              <w:t>ОГРН (ОГРНИП)</w:t>
            </w:r>
            <w:r w:rsidR="008D0335" w:rsidRPr="00B63E49">
              <w:rPr>
                <w:rFonts w:asciiTheme="minorHAnsi" w:hAnsiTheme="minorHAnsi"/>
                <w:szCs w:val="24"/>
              </w:rPr>
              <w:t xml:space="preserve"> </w:t>
            </w:r>
            <w:r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3C6F3C9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2D2DD2" w:rsidRPr="00A10A53" w14:paraId="59A33FDA" w14:textId="77777777">
        <w:tc>
          <w:tcPr>
            <w:tcW w:w="565" w:type="dxa"/>
          </w:tcPr>
          <w:p w14:paraId="4E468DE9" w14:textId="77777777" w:rsidR="002D2DD2" w:rsidRPr="00A10A53" w:rsidRDefault="002D2DD2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3BEF219" w14:textId="5ED088E3" w:rsidR="002D2DD2" w:rsidRPr="00B63E49" w:rsidRDefault="002D2DD2" w:rsidP="002D2DD2">
            <w:pPr>
              <w:tabs>
                <w:tab w:val="left" w:pos="3108"/>
              </w:tabs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4F5A6360" w14:textId="77777777" w:rsidR="002D2DD2" w:rsidRPr="00A10A53" w:rsidRDefault="002D2DD2">
            <w:pPr>
              <w:rPr>
                <w:sz w:val="25"/>
                <w:szCs w:val="25"/>
              </w:rPr>
            </w:pPr>
          </w:p>
        </w:tc>
      </w:tr>
      <w:tr w:rsidR="003337DD" w:rsidRPr="00A10A53" w14:paraId="46256EC3" w14:textId="77777777">
        <w:tc>
          <w:tcPr>
            <w:tcW w:w="565" w:type="dxa"/>
          </w:tcPr>
          <w:p w14:paraId="794026E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D21AD8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00B220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DD5637" w14:textId="77777777">
        <w:tc>
          <w:tcPr>
            <w:tcW w:w="565" w:type="dxa"/>
          </w:tcPr>
          <w:p w14:paraId="2517113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0FC8B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738B237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A9CDDA2" w14:textId="77777777">
        <w:tc>
          <w:tcPr>
            <w:tcW w:w="565" w:type="dxa"/>
          </w:tcPr>
          <w:p w14:paraId="35415F4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7F05AA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4AD316F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1F257241" w14:textId="77777777" w:rsidR="003337DD" w:rsidRPr="00A10A53" w:rsidRDefault="00B63E49" w:rsidP="007254C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Оказание посреднических услуг при купле – продаже недвижимого имущества</w:t>
            </w:r>
          </w:p>
        </w:tc>
      </w:tr>
      <w:tr w:rsidR="00B63E49" w:rsidRPr="00A10A53" w14:paraId="4E48E7F7" w14:textId="77777777">
        <w:tc>
          <w:tcPr>
            <w:tcW w:w="565" w:type="dxa"/>
          </w:tcPr>
          <w:p w14:paraId="6EEF8EA1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73F9D36" w14:textId="77777777" w:rsidR="00B63E49" w:rsidRPr="009B4288" w:rsidRDefault="00B63E49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– только продажа вторичного жилья, только ДДУ, </w:t>
            </w:r>
            <w:r w:rsidR="00A8662E">
              <w:rPr>
                <w:rFonts w:asciiTheme="minorHAnsi" w:hAnsiTheme="minorHAnsi"/>
                <w:szCs w:val="24"/>
              </w:rPr>
              <w:t xml:space="preserve">привлечение в соответствии с заключенным договором с застройщиком клиентов для заключения ДДУ, </w:t>
            </w:r>
            <w:r>
              <w:rPr>
                <w:rFonts w:asciiTheme="minorHAnsi" w:hAnsiTheme="minorHAnsi"/>
                <w:szCs w:val="24"/>
              </w:rPr>
              <w:t>и то и другое, иная деятельность</w:t>
            </w:r>
          </w:p>
        </w:tc>
        <w:tc>
          <w:tcPr>
            <w:tcW w:w="4987" w:type="dxa"/>
            <w:gridSpan w:val="2"/>
          </w:tcPr>
          <w:p w14:paraId="5E7F2204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0FB42222" w14:textId="77777777">
        <w:tc>
          <w:tcPr>
            <w:tcW w:w="565" w:type="dxa"/>
          </w:tcPr>
          <w:p w14:paraId="5DF7D9E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86E5CD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0CEC5E4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62E8954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B0738A" w14:textId="77777777">
        <w:tc>
          <w:tcPr>
            <w:tcW w:w="565" w:type="dxa"/>
          </w:tcPr>
          <w:p w14:paraId="0C8E3B8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8FA22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6C4DB89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9E6A1F2" w14:textId="77777777">
        <w:tc>
          <w:tcPr>
            <w:tcW w:w="565" w:type="dxa"/>
          </w:tcPr>
          <w:p w14:paraId="184D75F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EB234F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45A65A6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542DBE" w14:textId="77777777">
        <w:tc>
          <w:tcPr>
            <w:tcW w:w="565" w:type="dxa"/>
          </w:tcPr>
          <w:p w14:paraId="3FDF7E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C10800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200C423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3B279ED" w14:textId="77777777">
        <w:tc>
          <w:tcPr>
            <w:tcW w:w="565" w:type="dxa"/>
          </w:tcPr>
          <w:p w14:paraId="656B80A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832799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736EFB7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E4BC8DA" w14:textId="77777777">
        <w:tc>
          <w:tcPr>
            <w:tcW w:w="565" w:type="dxa"/>
          </w:tcPr>
          <w:p w14:paraId="70FC1D4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FC6F7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794CB1B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BC88C60" w14:textId="77777777">
        <w:tc>
          <w:tcPr>
            <w:tcW w:w="565" w:type="dxa"/>
          </w:tcPr>
          <w:p w14:paraId="0C650C5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B983C5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>функции по бух.учету</w:t>
            </w:r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3A4F359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5F023AC" w14:textId="77777777">
        <w:tc>
          <w:tcPr>
            <w:tcW w:w="565" w:type="dxa"/>
          </w:tcPr>
          <w:p w14:paraId="27BDE52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B0D4F2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8A17AC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87F266" w14:textId="77777777">
        <w:tc>
          <w:tcPr>
            <w:tcW w:w="565" w:type="dxa"/>
          </w:tcPr>
          <w:p w14:paraId="58954F3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30D6AC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4C6B7D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4A6D7E4" w14:textId="77777777">
        <w:tc>
          <w:tcPr>
            <w:tcW w:w="565" w:type="dxa"/>
          </w:tcPr>
          <w:p w14:paraId="186B02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C4AF0D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42063ED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B002E1" w14:textId="77777777">
        <w:tc>
          <w:tcPr>
            <w:tcW w:w="565" w:type="dxa"/>
          </w:tcPr>
          <w:p w14:paraId="0FB5085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F0EBD0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376052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06785A" w14:textId="77777777">
        <w:tc>
          <w:tcPr>
            <w:tcW w:w="565" w:type="dxa"/>
          </w:tcPr>
          <w:p w14:paraId="186B528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84A926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0FDF9FE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9C1DE65" w14:textId="77777777">
        <w:tc>
          <w:tcPr>
            <w:tcW w:w="565" w:type="dxa"/>
          </w:tcPr>
          <w:p w14:paraId="4043CBD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3EFEB5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2623781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454640" w14:textId="77777777">
        <w:tc>
          <w:tcPr>
            <w:tcW w:w="565" w:type="dxa"/>
          </w:tcPr>
          <w:p w14:paraId="5D7DA7B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897642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2EA1C1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A01642" w14:textId="77777777">
        <w:tc>
          <w:tcPr>
            <w:tcW w:w="565" w:type="dxa"/>
          </w:tcPr>
          <w:p w14:paraId="1EA4C43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20755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5E66322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6162C3C" w14:textId="77777777">
        <w:tc>
          <w:tcPr>
            <w:tcW w:w="565" w:type="dxa"/>
          </w:tcPr>
          <w:p w14:paraId="4582AC0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10D8DE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40090A0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5D313E6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7DAF387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A6119E6" w14:textId="77777777">
        <w:tc>
          <w:tcPr>
            <w:tcW w:w="565" w:type="dxa"/>
          </w:tcPr>
          <w:p w14:paraId="5BABCF2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9366DA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68193D6A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2B55E99F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19F031A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EACE88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3343E0" w14:textId="77777777">
        <w:tc>
          <w:tcPr>
            <w:tcW w:w="565" w:type="dxa"/>
          </w:tcPr>
          <w:p w14:paraId="3A2B4F6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A918A1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2C6A86B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заключения первого договора с клиентом, дата внесения в реестр, получения лицензии и др.</w:t>
            </w:r>
          </w:p>
        </w:tc>
        <w:tc>
          <w:tcPr>
            <w:tcW w:w="4987" w:type="dxa"/>
            <w:gridSpan w:val="2"/>
          </w:tcPr>
          <w:p w14:paraId="0DBFF55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E70E504" w14:textId="77777777">
        <w:tc>
          <w:tcPr>
            <w:tcW w:w="565" w:type="dxa"/>
          </w:tcPr>
          <w:p w14:paraId="01BFB03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D8A8B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5FCC5F4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A4A3DA8" w14:textId="77777777">
        <w:tc>
          <w:tcPr>
            <w:tcW w:w="565" w:type="dxa"/>
          </w:tcPr>
          <w:p w14:paraId="0C0E8E5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57768D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70FCB8C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EB7F209" w14:textId="77777777">
        <w:tc>
          <w:tcPr>
            <w:tcW w:w="565" w:type="dxa"/>
          </w:tcPr>
          <w:p w14:paraId="7D2C1DE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836EB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6D3B805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2088F461" w14:textId="77777777">
        <w:tc>
          <w:tcPr>
            <w:tcW w:w="565" w:type="dxa"/>
          </w:tcPr>
          <w:p w14:paraId="11CD0822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1BDB10F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653E4278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009CA1ED" w14:textId="2012A675" w:rsidR="003337DD" w:rsidRDefault="003337DD" w:rsidP="00552BFA">
      <w:pPr>
        <w:ind w:firstLine="360"/>
        <w:jc w:val="both"/>
        <w:rPr>
          <w:b/>
          <w:sz w:val="25"/>
          <w:szCs w:val="25"/>
        </w:rPr>
      </w:pPr>
    </w:p>
    <w:p w14:paraId="761224E2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62E8A30C" w14:textId="78683A78" w:rsidR="00CD150A" w:rsidRPr="00CD150A" w:rsidRDefault="00CD150A" w:rsidP="00CD150A">
      <w:pPr>
        <w:tabs>
          <w:tab w:val="left" w:pos="1596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CD150A">
        <w:rPr>
          <w:b/>
          <w:bCs/>
          <w:color w:val="FF0000"/>
          <w:sz w:val="28"/>
          <w:szCs w:val="28"/>
        </w:rPr>
        <w:t>Для получения свидетельства просьба обязательно заполнить заявку участника</w:t>
      </w:r>
    </w:p>
    <w:p w14:paraId="24234704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3FCBCC3A" w14:textId="11C3EB37" w:rsidR="00CD150A" w:rsidRDefault="00CD150A" w:rsidP="00CD150A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b/>
          <w:szCs w:val="24"/>
          <w:u w:val="single"/>
        </w:rPr>
        <w:t>Заявка на участие в целевом инструктаже по финансовому мониторингу</w:t>
      </w:r>
    </w:p>
    <w:p w14:paraId="08669980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631B8177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31429463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624371DB" w14:textId="77777777" w:rsidR="00CD150A" w:rsidRDefault="00CD150A" w:rsidP="00CD150A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>Организация__________________________________________________________________</w:t>
      </w:r>
    </w:p>
    <w:p w14:paraId="5073BADF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Почтовый адрес для отправки документов_________________________________________</w:t>
      </w:r>
    </w:p>
    <w:p w14:paraId="02D4CE76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Юридический адрес____________________________________________________________</w:t>
      </w:r>
    </w:p>
    <w:p w14:paraId="3901495A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Генеральный директор__________________________________________________________</w:t>
      </w:r>
    </w:p>
    <w:p w14:paraId="0167DC4A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Телефон________________________________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_________________________________</w:t>
      </w:r>
    </w:p>
    <w:p w14:paraId="67DDABA5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ИНН организации____________________КПП__________________________________</w:t>
      </w:r>
    </w:p>
    <w:p w14:paraId="3E0EB73D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Банк(название)________________________________________________________________</w:t>
      </w:r>
    </w:p>
    <w:p w14:paraId="55987CAB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Р/счёт_______________________________________БИК_____________________________</w:t>
      </w:r>
    </w:p>
    <w:p w14:paraId="55F3A055" w14:textId="77777777" w:rsidR="00CD150A" w:rsidRDefault="00CD150A" w:rsidP="00CD150A">
      <w:pPr>
        <w:tabs>
          <w:tab w:val="left" w:pos="1596"/>
        </w:tabs>
        <w:ind w:left="-850"/>
        <w:jc w:val="center"/>
      </w:pPr>
      <w:r>
        <w:rPr>
          <w:szCs w:val="24"/>
        </w:rPr>
        <w:t>Корр/счёт_____________________________________________________________________</w:t>
      </w:r>
    </w:p>
    <w:p w14:paraId="7E5AD283" w14:textId="2423BA92" w:rsidR="00CD150A" w:rsidRDefault="00CD150A" w:rsidP="00CD150A">
      <w:pPr>
        <w:tabs>
          <w:tab w:val="left" w:pos="1596"/>
        </w:tabs>
        <w:ind w:left="-850"/>
        <w:jc w:val="center"/>
      </w:pPr>
      <w:r>
        <w:rPr>
          <w:b/>
          <w:szCs w:val="24"/>
        </w:rPr>
        <w:t>ФИО и должность участников:</w:t>
      </w:r>
    </w:p>
    <w:p w14:paraId="7D4AF288" w14:textId="77777777" w:rsidR="00CD150A" w:rsidRDefault="00CD150A" w:rsidP="00CD150A">
      <w:pPr>
        <w:tabs>
          <w:tab w:val="left" w:pos="1596"/>
        </w:tabs>
        <w:ind w:left="-850"/>
        <w:jc w:val="center"/>
        <w:rPr>
          <w:b/>
          <w:szCs w:val="24"/>
        </w:rPr>
      </w:pPr>
    </w:p>
    <w:p w14:paraId="3F4750DB" w14:textId="77777777" w:rsidR="00CD150A" w:rsidRDefault="00CD150A" w:rsidP="00CD150A">
      <w:pPr>
        <w:tabs>
          <w:tab w:val="left" w:pos="1596"/>
        </w:tabs>
        <w:rPr>
          <w:rFonts w:ascii="Calibri" w:hAnsi="Calibri"/>
          <w:sz w:val="22"/>
          <w:szCs w:val="22"/>
        </w:rPr>
      </w:pPr>
      <w:r>
        <w:rPr>
          <w:b/>
          <w:color w:val="FF0000"/>
          <w:sz w:val="30"/>
          <w:szCs w:val="30"/>
        </w:rPr>
        <w:t>Обращаем Ваше внимание!</w:t>
      </w:r>
    </w:p>
    <w:p w14:paraId="2DF5A85E" w14:textId="77777777" w:rsidR="00CD150A" w:rsidRDefault="00CD150A" w:rsidP="00CD150A">
      <w:pPr>
        <w:tabs>
          <w:tab w:val="left" w:pos="1596"/>
        </w:tabs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ИНН Физ.лица — </w:t>
      </w:r>
      <w:r>
        <w:rPr>
          <w:color w:val="FF0000"/>
          <w:szCs w:val="24"/>
        </w:rPr>
        <w:t>Необходимо указывать личный ИНН каждого участника, обучающегося с получением свидетельств.</w:t>
      </w:r>
    </w:p>
    <w:p w14:paraId="4448EA93" w14:textId="77777777" w:rsidR="00CD150A" w:rsidRDefault="00CD150A" w:rsidP="00CD150A">
      <w:pPr>
        <w:tabs>
          <w:tab w:val="left" w:pos="1596"/>
        </w:tabs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Форма инструктажа </w:t>
      </w:r>
      <w:r>
        <w:rPr>
          <w:color w:val="FF0000"/>
          <w:szCs w:val="24"/>
        </w:rPr>
        <w:t xml:space="preserve">— </w:t>
      </w:r>
      <w:r w:rsidRPr="00515481">
        <w:rPr>
          <w:color w:val="FF0000"/>
          <w:szCs w:val="24"/>
        </w:rPr>
        <w:t xml:space="preserve">просьба использовать </w:t>
      </w:r>
      <w:r>
        <w:rPr>
          <w:color w:val="FF0000"/>
          <w:szCs w:val="24"/>
        </w:rPr>
        <w:t xml:space="preserve">обозначения </w:t>
      </w:r>
      <w:r w:rsidRPr="00515481">
        <w:rPr>
          <w:color w:val="FF0000"/>
          <w:szCs w:val="24"/>
        </w:rPr>
        <w:t>указанные под табл</w:t>
      </w:r>
      <w:r>
        <w:rPr>
          <w:color w:val="FF0000"/>
          <w:szCs w:val="24"/>
        </w:rPr>
        <w:t>ицей.</w:t>
      </w:r>
    </w:p>
    <w:p w14:paraId="3C5BEDBB" w14:textId="77777777" w:rsidR="00CD150A" w:rsidRDefault="00CD150A" w:rsidP="00CD150A">
      <w:pPr>
        <w:tabs>
          <w:tab w:val="left" w:pos="1596"/>
        </w:tabs>
        <w:ind w:left="-850"/>
        <w:jc w:val="center"/>
      </w:pP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1080"/>
        <w:gridCol w:w="2385"/>
        <w:gridCol w:w="1350"/>
        <w:gridCol w:w="1875"/>
        <w:gridCol w:w="1125"/>
        <w:gridCol w:w="1590"/>
        <w:gridCol w:w="1720"/>
      </w:tblGrid>
      <w:tr w:rsidR="00CD150A" w14:paraId="4AB3DDBB" w14:textId="77777777" w:rsidTr="00CD1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C0117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  <w:r>
              <w:t>Дата вебинара: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2A740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ФИО</w:t>
            </w:r>
          </w:p>
          <w:p w14:paraId="4F56F833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(без сокращений)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C8DF9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ИНН Физ.лица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F744F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Должность</w:t>
            </w:r>
          </w:p>
          <w:p w14:paraId="7FFDAEEC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(По штатному расписанию)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C84BA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СДЛ</w:t>
            </w:r>
          </w:p>
          <w:p w14:paraId="40ECAA1D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t>(Да/Нет)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6EC82" w14:textId="09B92B17" w:rsidR="00CD150A" w:rsidRDefault="00CD150A" w:rsidP="00CD150A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E-mail*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0621" w14:textId="77777777" w:rsidR="00CD150A" w:rsidRDefault="00CD150A" w:rsidP="00CD150A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Форма инструктажа**</w:t>
            </w:r>
          </w:p>
        </w:tc>
      </w:tr>
      <w:tr w:rsidR="00CD150A" w14:paraId="320A4AC9" w14:textId="77777777" w:rsidTr="00CD1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E1C2F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C1B54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140DA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1D525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AC04A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F942D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4C27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CD150A" w14:paraId="640FC1BE" w14:textId="77777777" w:rsidTr="00CD1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3D9F5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D7D25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6D8EC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C9F89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147C1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69B0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7614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CD150A" w14:paraId="0F5642B4" w14:textId="77777777" w:rsidTr="00CD15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8861E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FC8C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E63EC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C1F23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369B8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B6FD1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2B4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CD150A" w14:paraId="48BE1B95" w14:textId="77777777" w:rsidTr="00CD150A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9A8A9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86137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664B5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2328C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9E093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95EB1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665F" w14:textId="77777777" w:rsidR="00CD150A" w:rsidRDefault="00CD150A" w:rsidP="00CD150A">
            <w:pPr>
              <w:tabs>
                <w:tab w:val="left" w:pos="1596"/>
              </w:tabs>
              <w:snapToGrid w:val="0"/>
              <w:jc w:val="center"/>
            </w:pPr>
          </w:p>
        </w:tc>
      </w:tr>
    </w:tbl>
    <w:p w14:paraId="40351180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</w:rPr>
      </w:pPr>
    </w:p>
    <w:p w14:paraId="4EED2454" w14:textId="77777777" w:rsidR="00CD150A" w:rsidRDefault="00CD150A" w:rsidP="00CD150A">
      <w:pPr>
        <w:tabs>
          <w:tab w:val="left" w:pos="1596"/>
        </w:tabs>
        <w:jc w:val="center"/>
        <w:rPr>
          <w:b/>
          <w:szCs w:val="24"/>
        </w:rPr>
      </w:pPr>
    </w:p>
    <w:p w14:paraId="7A9799A2" w14:textId="77777777" w:rsidR="00CD150A" w:rsidRDefault="00CD150A" w:rsidP="00CD150A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 xml:space="preserve">* на этот </w:t>
      </w:r>
      <w:r>
        <w:rPr>
          <w:szCs w:val="24"/>
          <w:lang w:val="en-US"/>
        </w:rPr>
        <w:t>e</w:t>
      </w:r>
      <w:r w:rsidRPr="00515481">
        <w:rPr>
          <w:szCs w:val="24"/>
        </w:rPr>
        <w:t>-</w:t>
      </w:r>
      <w:r>
        <w:rPr>
          <w:szCs w:val="24"/>
          <w:lang w:val="en-US"/>
        </w:rPr>
        <w:t>mail</w:t>
      </w:r>
      <w:r w:rsidRPr="00515481">
        <w:rPr>
          <w:szCs w:val="24"/>
        </w:rPr>
        <w:t xml:space="preserve"> </w:t>
      </w:r>
      <w:r>
        <w:rPr>
          <w:szCs w:val="24"/>
        </w:rPr>
        <w:t>придет ссылка на мероприятие</w:t>
      </w:r>
    </w:p>
    <w:p w14:paraId="24EDC401" w14:textId="77777777" w:rsidR="00CD150A" w:rsidRDefault="00CD150A" w:rsidP="00CD150A">
      <w:pPr>
        <w:tabs>
          <w:tab w:val="left" w:pos="1596"/>
        </w:tabs>
        <w:jc w:val="center"/>
      </w:pPr>
      <w:r>
        <w:rPr>
          <w:szCs w:val="24"/>
        </w:rPr>
        <w:t xml:space="preserve">** </w:t>
      </w:r>
      <w:r>
        <w:rPr>
          <w:b/>
          <w:bCs/>
          <w:szCs w:val="24"/>
        </w:rPr>
        <w:t>ЦИ</w:t>
      </w:r>
      <w:r>
        <w:rPr>
          <w:szCs w:val="24"/>
        </w:rPr>
        <w:t xml:space="preserve"> — Целевой инструктаж (первичный)</w:t>
      </w:r>
    </w:p>
    <w:p w14:paraId="5085206C" w14:textId="1FB6BFBD" w:rsidR="00CD150A" w:rsidRDefault="00CD150A" w:rsidP="00CD150A">
      <w:pPr>
        <w:tabs>
          <w:tab w:val="left" w:pos="1596"/>
        </w:tabs>
        <w:jc w:val="center"/>
      </w:pPr>
      <w:r>
        <w:rPr>
          <w:b/>
          <w:bCs/>
          <w:szCs w:val="24"/>
        </w:rPr>
        <w:t>ПУЗ</w:t>
      </w:r>
      <w:r>
        <w:rPr>
          <w:szCs w:val="24"/>
        </w:rPr>
        <w:t xml:space="preserve"> — Повышение уровня знаний</w:t>
      </w:r>
    </w:p>
    <w:p w14:paraId="1E39A2B5" w14:textId="77777777" w:rsidR="00CD150A" w:rsidRDefault="00CD150A" w:rsidP="00CD150A"/>
    <w:p w14:paraId="06888E67" w14:textId="77777777" w:rsidR="00CD150A" w:rsidRDefault="00CD150A" w:rsidP="00552BFA">
      <w:pPr>
        <w:ind w:firstLine="360"/>
        <w:jc w:val="both"/>
        <w:rPr>
          <w:b/>
          <w:sz w:val="25"/>
          <w:szCs w:val="25"/>
        </w:rPr>
      </w:pPr>
    </w:p>
    <w:sectPr w:rsidR="00CD150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2D2DD2"/>
    <w:rsid w:val="00315512"/>
    <w:rsid w:val="003337DD"/>
    <w:rsid w:val="003909B0"/>
    <w:rsid w:val="003A7F07"/>
    <w:rsid w:val="003B5789"/>
    <w:rsid w:val="00405FCC"/>
    <w:rsid w:val="00534623"/>
    <w:rsid w:val="00552BFA"/>
    <w:rsid w:val="005F77AA"/>
    <w:rsid w:val="006509D9"/>
    <w:rsid w:val="00657EFB"/>
    <w:rsid w:val="006741C5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C10D0"/>
    <w:rsid w:val="00AD68F8"/>
    <w:rsid w:val="00B039BB"/>
    <w:rsid w:val="00B63E49"/>
    <w:rsid w:val="00B93DE5"/>
    <w:rsid w:val="00BF4686"/>
    <w:rsid w:val="00CD150A"/>
    <w:rsid w:val="00E62DFD"/>
    <w:rsid w:val="00ED153F"/>
    <w:rsid w:val="00F216A0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F084"/>
  <w15:docId w15:val="{2619037E-BF65-4E38-BF5F-0A2C0D3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3</cp:revision>
  <dcterms:created xsi:type="dcterms:W3CDTF">2020-08-03T09:50:00Z</dcterms:created>
  <dcterms:modified xsi:type="dcterms:W3CDTF">2020-08-03T09:55:00Z</dcterms:modified>
</cp:coreProperties>
</file>