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847F" w14:textId="3057A952" w:rsidR="00CD150A" w:rsidRPr="00CD150A" w:rsidRDefault="00CD150A">
      <w:pPr>
        <w:jc w:val="center"/>
        <w:rPr>
          <w:rFonts w:asciiTheme="majorHAnsi" w:hAnsiTheme="majorHAnsi"/>
          <w:b/>
          <w:sz w:val="32"/>
          <w:szCs w:val="32"/>
        </w:rPr>
      </w:pPr>
      <w:r w:rsidRPr="00CD150A">
        <w:rPr>
          <w:b/>
          <w:bCs/>
          <w:sz w:val="32"/>
          <w:szCs w:val="32"/>
        </w:rPr>
        <w:t>«Стартовый пакет: Организация внутреннего контроля»</w:t>
      </w:r>
    </w:p>
    <w:p w14:paraId="4946A037" w14:textId="76540429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357D3B58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205A5EE3" w14:textId="77777777" w:rsidR="003337DD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</w:p>
    <w:p w14:paraId="45F6DB9E" w14:textId="77777777" w:rsidR="005F77AA" w:rsidRPr="006509D9" w:rsidRDefault="005F77AA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 xml:space="preserve">для организаций и индивидуальных предпринимателей, </w:t>
      </w:r>
    </w:p>
    <w:p w14:paraId="2A541C3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оказывающих посреднические услуги при купле – продаже НЕДВИЖИМОГО ИМУЩЕСТВА</w:t>
      </w:r>
    </w:p>
    <w:p w14:paraId="77CBE97C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439420C3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64C92305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135163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34532EE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763AA9E1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6B286EAC" w14:textId="77777777">
        <w:tc>
          <w:tcPr>
            <w:tcW w:w="565" w:type="dxa"/>
            <w:shd w:val="clear" w:color="auto" w:fill="E6E6E6"/>
          </w:tcPr>
          <w:p w14:paraId="24B9B4C7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03590B44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0A11E26F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044CDB6C" w14:textId="77777777">
        <w:tc>
          <w:tcPr>
            <w:tcW w:w="565" w:type="dxa"/>
          </w:tcPr>
          <w:p w14:paraId="092ABF1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F179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</w:t>
            </w:r>
            <w:r w:rsidR="005F77AA" w:rsidRPr="009B4288">
              <w:rPr>
                <w:rFonts w:asciiTheme="minorHAnsi" w:hAnsiTheme="minorHAnsi"/>
                <w:szCs w:val="24"/>
              </w:rPr>
              <w:t>ФИО</w:t>
            </w:r>
            <w:r w:rsidR="009B4288">
              <w:rPr>
                <w:rFonts w:asciiTheme="minorHAnsi" w:hAnsiTheme="minorHAnsi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987" w:type="dxa"/>
            <w:gridSpan w:val="2"/>
          </w:tcPr>
          <w:p w14:paraId="15D0BF70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0FC5592" w14:textId="77777777">
        <w:tc>
          <w:tcPr>
            <w:tcW w:w="565" w:type="dxa"/>
          </w:tcPr>
          <w:p w14:paraId="138A66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87185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AC10D0" w:rsidRPr="009B4288">
              <w:rPr>
                <w:rFonts w:asciiTheme="minorHAnsi" w:hAnsiTheme="minorHAnsi"/>
                <w:i/>
                <w:szCs w:val="24"/>
              </w:rPr>
              <w:t>согласно ЕГРЮЛ/ЕГРИП</w:t>
            </w:r>
          </w:p>
          <w:p w14:paraId="3CBCBD4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FB6558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D42F87F" w14:textId="77777777">
        <w:tc>
          <w:tcPr>
            <w:tcW w:w="565" w:type="dxa"/>
          </w:tcPr>
          <w:p w14:paraId="6B6B6B9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30CABB3" w14:textId="77777777" w:rsidR="003337DD" w:rsidRPr="009B4288" w:rsidRDefault="00AC10D0" w:rsidP="00E62DFD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E62DFD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6823B77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273A2FB" w14:textId="77777777">
        <w:tc>
          <w:tcPr>
            <w:tcW w:w="565" w:type="dxa"/>
          </w:tcPr>
          <w:p w14:paraId="4D4401E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0A6FC9" w14:textId="77777777" w:rsidR="003337DD" w:rsidRPr="00B63E49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B63E49">
              <w:rPr>
                <w:rFonts w:asciiTheme="minorHAnsi" w:hAnsiTheme="minorHAnsi"/>
                <w:szCs w:val="24"/>
              </w:rPr>
              <w:t>ОГРН (ОГРНИП)</w:t>
            </w:r>
            <w:r w:rsidR="008D0335" w:rsidRPr="00B63E49">
              <w:rPr>
                <w:rFonts w:asciiTheme="minorHAnsi" w:hAnsiTheme="minorHAnsi"/>
                <w:szCs w:val="24"/>
              </w:rPr>
              <w:t xml:space="preserve"> </w:t>
            </w:r>
            <w:r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C6F3C9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2D2DD2" w:rsidRPr="00A10A53" w14:paraId="59A33FDA" w14:textId="77777777">
        <w:tc>
          <w:tcPr>
            <w:tcW w:w="565" w:type="dxa"/>
          </w:tcPr>
          <w:p w14:paraId="4E468DE9" w14:textId="77777777" w:rsidR="002D2DD2" w:rsidRPr="00A10A53" w:rsidRDefault="002D2DD2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BEF219" w14:textId="5ED088E3" w:rsidR="002D2DD2" w:rsidRPr="00B63E49" w:rsidRDefault="002D2DD2" w:rsidP="002D2DD2">
            <w:pPr>
              <w:tabs>
                <w:tab w:val="left" w:pos="3108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4F5A6360" w14:textId="77777777" w:rsidR="002D2DD2" w:rsidRPr="00A10A53" w:rsidRDefault="002D2DD2">
            <w:pPr>
              <w:rPr>
                <w:sz w:val="25"/>
                <w:szCs w:val="25"/>
              </w:rPr>
            </w:pPr>
          </w:p>
        </w:tc>
      </w:tr>
      <w:tr w:rsidR="003337DD" w:rsidRPr="00A10A53" w14:paraId="46256EC3" w14:textId="77777777">
        <w:tc>
          <w:tcPr>
            <w:tcW w:w="565" w:type="dxa"/>
          </w:tcPr>
          <w:p w14:paraId="794026E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D21AD8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00B22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DD5637" w14:textId="77777777">
        <w:tc>
          <w:tcPr>
            <w:tcW w:w="565" w:type="dxa"/>
          </w:tcPr>
          <w:p w14:paraId="2517113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FC8B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738B237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A9CDDA2" w14:textId="77777777">
        <w:tc>
          <w:tcPr>
            <w:tcW w:w="565" w:type="dxa"/>
          </w:tcPr>
          <w:p w14:paraId="35415F4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F05A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AD316F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F257241" w14:textId="77777777" w:rsidR="003337DD" w:rsidRPr="00A10A53" w:rsidRDefault="00B63E49" w:rsidP="007254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посреднических услуг при купле – продаже недвижимого имущества</w:t>
            </w:r>
          </w:p>
        </w:tc>
      </w:tr>
      <w:tr w:rsidR="00B63E49" w:rsidRPr="00A10A53" w14:paraId="4E48E7F7" w14:textId="77777777">
        <w:tc>
          <w:tcPr>
            <w:tcW w:w="565" w:type="dxa"/>
          </w:tcPr>
          <w:p w14:paraId="6EEF8EA1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73F9D36" w14:textId="77777777" w:rsidR="00B63E49" w:rsidRPr="009B4288" w:rsidRDefault="00B63E49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только продажа вторичного жилья, только ДДУ, </w:t>
            </w:r>
            <w:r w:rsidR="00A8662E">
              <w:rPr>
                <w:rFonts w:asciiTheme="minorHAnsi" w:hAnsiTheme="minorHAnsi"/>
                <w:szCs w:val="24"/>
              </w:rPr>
              <w:t xml:space="preserve">привлечение в соответствии с заключенным договором с застройщиком клиентов для заключения ДДУ, </w:t>
            </w:r>
            <w:r>
              <w:rPr>
                <w:rFonts w:asciiTheme="minorHAnsi" w:hAnsiTheme="minorHAnsi"/>
                <w:szCs w:val="24"/>
              </w:rPr>
              <w:t>и то и другое, иная деятельность</w:t>
            </w:r>
          </w:p>
        </w:tc>
        <w:tc>
          <w:tcPr>
            <w:tcW w:w="4987" w:type="dxa"/>
            <w:gridSpan w:val="2"/>
          </w:tcPr>
          <w:p w14:paraId="5E7F2204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0FB42222" w14:textId="77777777">
        <w:tc>
          <w:tcPr>
            <w:tcW w:w="565" w:type="dxa"/>
          </w:tcPr>
          <w:p w14:paraId="5DF7D9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86E5C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0CEC5E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62E8954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B0738A" w14:textId="77777777">
        <w:tc>
          <w:tcPr>
            <w:tcW w:w="565" w:type="dxa"/>
          </w:tcPr>
          <w:p w14:paraId="0C8E3B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8FA22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C4DB89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9E6A1F2" w14:textId="77777777">
        <w:tc>
          <w:tcPr>
            <w:tcW w:w="565" w:type="dxa"/>
          </w:tcPr>
          <w:p w14:paraId="184D75F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B234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5A65A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542DBE" w14:textId="77777777">
        <w:tc>
          <w:tcPr>
            <w:tcW w:w="565" w:type="dxa"/>
          </w:tcPr>
          <w:p w14:paraId="3FDF7E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C1080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200C423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3B279ED" w14:textId="77777777">
        <w:tc>
          <w:tcPr>
            <w:tcW w:w="565" w:type="dxa"/>
          </w:tcPr>
          <w:p w14:paraId="656B80A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32799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736EFB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E4BC8DA" w14:textId="77777777">
        <w:tc>
          <w:tcPr>
            <w:tcW w:w="565" w:type="dxa"/>
          </w:tcPr>
          <w:p w14:paraId="70FC1D4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FC6F7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94CB1B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C88C60" w14:textId="77777777">
        <w:tc>
          <w:tcPr>
            <w:tcW w:w="565" w:type="dxa"/>
          </w:tcPr>
          <w:p w14:paraId="0C650C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B983C5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3A4F359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F023AC" w14:textId="77777777">
        <w:tc>
          <w:tcPr>
            <w:tcW w:w="565" w:type="dxa"/>
          </w:tcPr>
          <w:p w14:paraId="27BDE52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0D4F2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8A17AC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87F266" w14:textId="77777777">
        <w:tc>
          <w:tcPr>
            <w:tcW w:w="565" w:type="dxa"/>
          </w:tcPr>
          <w:p w14:paraId="58954F3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0D6AC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4C6B7D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A6D7E4" w14:textId="77777777">
        <w:tc>
          <w:tcPr>
            <w:tcW w:w="565" w:type="dxa"/>
          </w:tcPr>
          <w:p w14:paraId="186B02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C4AF0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2063ED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B002E1" w14:textId="77777777">
        <w:tc>
          <w:tcPr>
            <w:tcW w:w="565" w:type="dxa"/>
          </w:tcPr>
          <w:p w14:paraId="0FB508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F0EBD0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37605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06785A" w14:textId="77777777">
        <w:tc>
          <w:tcPr>
            <w:tcW w:w="565" w:type="dxa"/>
          </w:tcPr>
          <w:p w14:paraId="186B52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4A926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0FDF9F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C1DE65" w14:textId="77777777">
        <w:tc>
          <w:tcPr>
            <w:tcW w:w="565" w:type="dxa"/>
          </w:tcPr>
          <w:p w14:paraId="4043CB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EFEB5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262378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454640" w14:textId="77777777">
        <w:tc>
          <w:tcPr>
            <w:tcW w:w="565" w:type="dxa"/>
          </w:tcPr>
          <w:p w14:paraId="5D7DA7B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897642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2EA1C1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01642" w14:textId="77777777">
        <w:tc>
          <w:tcPr>
            <w:tcW w:w="565" w:type="dxa"/>
          </w:tcPr>
          <w:p w14:paraId="1EA4C4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20755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5E6632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6162C3C" w14:textId="77777777">
        <w:tc>
          <w:tcPr>
            <w:tcW w:w="565" w:type="dxa"/>
          </w:tcPr>
          <w:p w14:paraId="4582AC0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10D8DE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0090A0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5D313E6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DAF387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6119E6" w14:textId="77777777">
        <w:tc>
          <w:tcPr>
            <w:tcW w:w="565" w:type="dxa"/>
          </w:tcPr>
          <w:p w14:paraId="5BABCF2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366DA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68193D6A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2B55E99F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19F031A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EACE8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3343E0" w14:textId="77777777">
        <w:tc>
          <w:tcPr>
            <w:tcW w:w="565" w:type="dxa"/>
          </w:tcPr>
          <w:p w14:paraId="3A2B4F6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918A1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C6A86B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заключения первого договора с клиентом, дата внесения в реестр, получения лицензии и др.</w:t>
            </w:r>
          </w:p>
        </w:tc>
        <w:tc>
          <w:tcPr>
            <w:tcW w:w="4987" w:type="dxa"/>
            <w:gridSpan w:val="2"/>
          </w:tcPr>
          <w:p w14:paraId="0DBFF55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E70E504" w14:textId="77777777">
        <w:tc>
          <w:tcPr>
            <w:tcW w:w="565" w:type="dxa"/>
          </w:tcPr>
          <w:p w14:paraId="01BFB03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D8A8B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FCC5F4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4A3DA8" w14:textId="77777777">
        <w:tc>
          <w:tcPr>
            <w:tcW w:w="565" w:type="dxa"/>
          </w:tcPr>
          <w:p w14:paraId="0C0E8E5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7768D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70FCB8C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EB7F209" w14:textId="77777777">
        <w:tc>
          <w:tcPr>
            <w:tcW w:w="565" w:type="dxa"/>
          </w:tcPr>
          <w:p w14:paraId="7D2C1D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36EB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6D3B805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2088F461" w14:textId="77777777">
        <w:tc>
          <w:tcPr>
            <w:tcW w:w="565" w:type="dxa"/>
          </w:tcPr>
          <w:p w14:paraId="11CD0822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1BDB10F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653E4278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009CA1ED" w14:textId="2012A675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761224E2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2E8A30C" w14:textId="78683A78" w:rsidR="00CD150A" w:rsidRPr="00CD150A" w:rsidRDefault="00CD150A" w:rsidP="00CD150A">
      <w:pPr>
        <w:tabs>
          <w:tab w:val="left" w:pos="1596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CD150A">
        <w:rPr>
          <w:b/>
          <w:bCs/>
          <w:color w:val="FF0000"/>
          <w:sz w:val="28"/>
          <w:szCs w:val="28"/>
        </w:rPr>
        <w:t>Для получения свидетельства просьба обязательно заполнить заявку участника</w:t>
      </w:r>
    </w:p>
    <w:p w14:paraId="24234704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3FCBCC3A" w14:textId="11C3EB37" w:rsidR="00CD150A" w:rsidRDefault="00CD150A" w:rsidP="00CD150A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08669980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31B8177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31429463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24371DB" w14:textId="77777777" w:rsidR="00CD150A" w:rsidRDefault="00CD150A" w:rsidP="00CD150A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5073BADF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02D4CE76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3901495A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0167DC4A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67DDABA5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3E0EB73D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55987CAB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55F3A055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7E5AD283" w14:textId="2423BA92" w:rsidR="00CD150A" w:rsidRDefault="00CD150A" w:rsidP="00CD150A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7D4AF288" w14:textId="77777777" w:rsidR="00CD150A" w:rsidRDefault="00CD150A" w:rsidP="00CD150A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3F4750DB" w14:textId="77777777" w:rsidR="00CD150A" w:rsidRDefault="00CD150A" w:rsidP="00CD150A">
      <w:pPr>
        <w:tabs>
          <w:tab w:val="left" w:pos="1596"/>
        </w:tabs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2DF5A85E" w14:textId="77777777" w:rsidR="00CD150A" w:rsidRDefault="00CD150A" w:rsidP="00CD150A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4448EA93" w14:textId="77777777" w:rsidR="00CD150A" w:rsidRDefault="00CD150A" w:rsidP="00CD150A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3C5BEDBB" w14:textId="77777777" w:rsidR="00CD150A" w:rsidRDefault="00CD150A" w:rsidP="00CD150A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CD150A" w14:paraId="4AB3DDBB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C011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2A740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4F56F833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C8DF9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F744F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7FFDAEEC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C84BA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40ECAA1D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6EC82" w14:textId="09B92B17" w:rsidR="00CD150A" w:rsidRDefault="00CD150A" w:rsidP="00CD150A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0621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CD150A" w14:paraId="320A4AC9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E1C2F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1B5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140DA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1D52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C04A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942D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C2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640FC1BE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3D9F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7D2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6D8E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C9F89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147C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69B0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61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0F5642B4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8861E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FC8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63E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1F23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369B8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B6FD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2B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48BE1B95" w14:textId="77777777" w:rsidTr="00CD150A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9A8A9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8613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664B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2328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9E093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95EB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665F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40351180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</w:rPr>
      </w:pPr>
    </w:p>
    <w:p w14:paraId="4EED2454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</w:rPr>
      </w:pPr>
    </w:p>
    <w:p w14:paraId="7A9799A2" w14:textId="77777777" w:rsidR="00CD150A" w:rsidRDefault="00CD150A" w:rsidP="00CD150A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24EDC401" w14:textId="77777777" w:rsidR="00CD150A" w:rsidRDefault="00CD150A" w:rsidP="00CD150A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5085206C" w14:textId="1FB6BFBD" w:rsidR="00CD150A" w:rsidRDefault="00CD150A" w:rsidP="00CD150A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1E39A2B5" w14:textId="77777777" w:rsidR="00CD150A" w:rsidRDefault="00CD150A" w:rsidP="00CD150A"/>
    <w:p w14:paraId="06888E67" w14:textId="77777777" w:rsidR="00CD150A" w:rsidRDefault="00CD150A" w:rsidP="00552BFA">
      <w:pPr>
        <w:ind w:firstLine="360"/>
        <w:jc w:val="both"/>
        <w:rPr>
          <w:b/>
          <w:sz w:val="25"/>
          <w:szCs w:val="25"/>
        </w:rPr>
      </w:pPr>
    </w:p>
    <w:sectPr w:rsidR="00CD150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2D2DD2"/>
    <w:rsid w:val="00315512"/>
    <w:rsid w:val="003337DD"/>
    <w:rsid w:val="003909B0"/>
    <w:rsid w:val="003A7F07"/>
    <w:rsid w:val="003B5789"/>
    <w:rsid w:val="00405FCC"/>
    <w:rsid w:val="00534623"/>
    <w:rsid w:val="00552BFA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63E49"/>
    <w:rsid w:val="00B93DE5"/>
    <w:rsid w:val="00CD150A"/>
    <w:rsid w:val="00D048ED"/>
    <w:rsid w:val="00E62DFD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084"/>
  <w15:docId w15:val="{2619037E-BF65-4E38-BF5F-0A2C0D3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</cp:revision>
  <dcterms:created xsi:type="dcterms:W3CDTF">2020-08-03T09:50:00Z</dcterms:created>
  <dcterms:modified xsi:type="dcterms:W3CDTF">2020-08-03T09:56:00Z</dcterms:modified>
</cp:coreProperties>
</file>