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F40C" w14:textId="77777777" w:rsidR="008C224E" w:rsidRPr="008C224E" w:rsidRDefault="008C224E" w:rsidP="008C224E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Зарегистрировано в Минюсте России 28 ноября 2025 г. N 84364</w:t>
      </w:r>
    </w:p>
    <w:p w14:paraId="294E4D0C" w14:textId="77777777" w:rsidR="008C224E" w:rsidRPr="008C224E" w:rsidRDefault="008C224E" w:rsidP="008C224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------------------------------------------------------------------ </w:t>
      </w:r>
    </w:p>
    <w:p w14:paraId="3BEE9349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A952DC3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МИНИСТЕРСТВО ФИНАНСОВ РОССИЙСКОЙ ФЕДЕРАЦИИ </w:t>
      </w:r>
    </w:p>
    <w:p w14:paraId="58096E4D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7CD95F5A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ФЕДЕРАЛЬНАЯ ПРОБИРНАЯ ПАЛАТА </w:t>
      </w:r>
    </w:p>
    <w:p w14:paraId="3A2C08AA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46553D18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ПРИКАЗ </w:t>
      </w:r>
    </w:p>
    <w:p w14:paraId="4F15ABAB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от 25 ноября 2025 г. N 193н </w:t>
      </w:r>
    </w:p>
    <w:p w14:paraId="0D6792D2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597831A4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ОБ УТВЕРЖДЕНИИ ИНСТРУКЦИИ </w:t>
      </w:r>
    </w:p>
    <w:p w14:paraId="731558FC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ПО ОПРОБОВАНИЮ, АНАЛИЗУ, КЛЕЙМЕНИЮ ЮВЕЛИРНЫХ И ДРУГИХ </w:t>
      </w:r>
    </w:p>
    <w:p w14:paraId="1503B7C8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ИЗДЕЛИЙ ИЗ ДРАГОЦЕННЫХ МЕТАЛЛОВ, НАНЕСЕНИЮ ДВУХМЕРНОГО </w:t>
      </w:r>
    </w:p>
    <w:p w14:paraId="4AAE2D6D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ШТРИХОВОГО КОДА НЕПОСРЕДСТВЕННО НА ЮВЕЛИРНЫЕ И ДРУГИЕ </w:t>
      </w:r>
    </w:p>
    <w:p w14:paraId="17118A2A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ИЗДЕЛИЯ ИЗ ДРАГОЦЕННЫХ МЕТАЛЛОВ, ПРИЕМУ, ХРАНЕНИЮ, ВЫДАЧЕ </w:t>
      </w:r>
    </w:p>
    <w:p w14:paraId="16EE1F63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ЮВЕЛИРНЫХ И ДРУГИХ ИЗДЕЛИЙ ИЗ ДРАГОЦЕННЫХ МЕТАЛЛОВ, АНАЛИЗУ </w:t>
      </w:r>
    </w:p>
    <w:p w14:paraId="4836E04C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МАТЕРИАЛОВ, СОДЕРЖАЩИХ ДРАГОЦЕННЫЕ МЕТАЛЛЫ, ИЗГОТОВЛЕНИЮ </w:t>
      </w:r>
    </w:p>
    <w:p w14:paraId="7C479A73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ПРОБИРНЫХ РЕАКТИВОВ И ФОРМ КВИТАНЦИЙ </w:t>
      </w:r>
    </w:p>
    <w:p w14:paraId="61FD1B9F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61987B1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соответствии с </w:t>
      </w:r>
      <w:hyperlink r:id="rId4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абзацем двадцать третьим статьи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hyperlink r:id="rId5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подпунктом 2 пункта 2.2 статьи 13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 и </w:t>
      </w:r>
      <w:hyperlink r:id="rId6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Положения о Федеральной пробирной палате, утвержденного постановлением Правительства Российской Федерации от 20 марта 2020 г. N 307, приказываю: </w:t>
      </w:r>
    </w:p>
    <w:p w14:paraId="5C775E7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Утвердить: </w:t>
      </w:r>
    </w:p>
    <w:p w14:paraId="6A704B9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Инструкцию по опробованию, анализу, клеймению ювелирных и других изделий из драгоценных металлов, нанесению двухмерного штрихового кода непосредственно на ювелирные и другие изделия из драгоценных металлов, приему, хранению, выдаче ювелирных и других изделий из драгоценных металлов, анализу материалов, содержащих драгоценные металлы, изготовлению пробирных реактивов согласно </w:t>
      </w:r>
      <w:hyperlink w:anchor="p3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приложению N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приказу; </w:t>
      </w:r>
    </w:p>
    <w:p w14:paraId="7111589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форму квитанции на опробование, анализ, клеймение ювелирных и других изделий из драгоценных металлов и нанесение двухмерного штрихового кода непосредственно на них согласно </w:t>
      </w:r>
      <w:hyperlink w:anchor="p409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приложению N 2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приказу; </w:t>
      </w:r>
    </w:p>
    <w:p w14:paraId="41818109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форму квитанции на анализ материалов, содержащих драгоценные металлы, согласно </w:t>
      </w:r>
      <w:hyperlink w:anchor="p86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приложению N 3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приказу; </w:t>
      </w:r>
    </w:p>
    <w:p w14:paraId="204015C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форму квитанции на изготовление пробирных реактивов согласно </w:t>
      </w:r>
      <w:hyperlink w:anchor="p1296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приложению N 4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приказу. </w:t>
      </w:r>
    </w:p>
    <w:p w14:paraId="55914A0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Настоящий приказ вступает в силу с 1 марта 2026 г. и действует до 1 марта 2032 г. </w:t>
      </w:r>
    </w:p>
    <w:p w14:paraId="41D14E8C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5BF3B8F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Руководитель </w:t>
      </w:r>
    </w:p>
    <w:p w14:paraId="645CA999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Ю.И.ЗУБАРЕВ </w:t>
      </w:r>
    </w:p>
    <w:p w14:paraId="1E12E6F1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1 </w:t>
      </w:r>
    </w:p>
    <w:p w14:paraId="56325F40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приказу Федеральной пробирной палаты </w:t>
      </w:r>
    </w:p>
    <w:p w14:paraId="657D00D3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193н </w:t>
      </w:r>
    </w:p>
    <w:p w14:paraId="0795920C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0107F59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bookmarkStart w:id="0" w:name="p38"/>
      <w:bookmarkEnd w:id="0"/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ИНСТРУКЦИЯ </w:t>
      </w:r>
    </w:p>
    <w:p w14:paraId="63F23A85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ПО ОПРОБОВАНИЮ, АНАЛИЗУ, КЛЕЙМЕНИЮ ЮВЕЛИРНЫХ И ДРУГИХ </w:t>
      </w:r>
    </w:p>
    <w:p w14:paraId="5EBBDB34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ИЗДЕЛИЙ ИЗ ДРАГОЦЕННЫХ МЕТАЛЛОВ, НАНЕСЕНИЮ ДВУХМЕРНОГО </w:t>
      </w:r>
    </w:p>
    <w:p w14:paraId="67D54064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ШТРИХОВОГО КОДА НЕПОСРЕДСТВЕННО НА ЮВЕЛИРНЫЕ И ДРУГИЕ </w:t>
      </w:r>
    </w:p>
    <w:p w14:paraId="7B1428BF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ИЗДЕЛИЯ ИЗ ДРАГОЦЕННЫХ МЕТАЛЛОВ, ПРИЕМУ, ХРАНЕНИЮ, ВЫДАЧЕ </w:t>
      </w:r>
    </w:p>
    <w:p w14:paraId="4F6C2138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ЮВЕЛИРНЫХ И ДРУГИХ ИЗДЕЛИЙ ИЗ ДРАГОЦЕННЫХ МЕТАЛЛОВ, АНАЛИЗУ </w:t>
      </w:r>
    </w:p>
    <w:p w14:paraId="024348AD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МАТЕРИАЛОВ, СОДЕРЖАЩИХ ДРАГОЦЕННЫЕ МЕТАЛЛЫ, ИЗГОТОВЛЕНИЮ </w:t>
      </w:r>
    </w:p>
    <w:p w14:paraId="6A47B477" w14:textId="77777777" w:rsidR="008C224E" w:rsidRPr="008C224E" w:rsidRDefault="008C224E" w:rsidP="008C224E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ПРОБИРНЫХ РЕАКТИВОВ </w:t>
      </w:r>
    </w:p>
    <w:p w14:paraId="5BE32C19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51F9705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Настоящая Инструкция устанавливает последовательность действий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 (далее при совместном упоминании - сотрудники (работники), территориальных органов Федеральной пробирной палаты (далее - территориальные органы) при: </w:t>
      </w:r>
    </w:p>
    <w:p w14:paraId="17F16FC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1" w:name="p48"/>
      <w:bookmarkEnd w:id="1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опробовании, анализе, клеймении государственным пробирным клеймом (далее - пробирное клеймо) ювелирных и других изделий из драгоценных металлов (далее - ювелирные и другие изделия), нанесении двухмерного штрихового кода непосредственно на ювелирные и другие изделия, представленные индивидуальным предпринимателем, художником-ювелиром, представителем юридического лица, индивидуального предпринимателя или художника-ювелира, действующим по доверенности от имени юридического лица, индивидуального предпринимателя или художника-ювелира; </w:t>
      </w:r>
    </w:p>
    <w:p w14:paraId="245A4B1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опробовании и нанесении двухмерного штрихового кода непосредственно на ювелирные и другие изделия, представленные ломбардом, юридическим лицом или индивидуальным предпринимателем, осуществляющим розничную торговлю комиссионными изделиями или деятельность по скупке у физических лиц ювелирных и других изделий, лома таких изделий; </w:t>
      </w:r>
    </w:p>
    <w:p w14:paraId="370049E3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опробовании и клеймении пробирным клеймом ювелирных и других изделий, представленных физическим лицом, не состоящим на специальном учете в качестве индивидуального предпринимателя; </w:t>
      </w:r>
    </w:p>
    <w:p w14:paraId="211F65B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опробовании и нанесении двухмерного штрихового кода непосредственно на ювелирные и другие изделия, зарегистрированные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&lt;1&gt; (далее - ГИИС ДМДК), имеющие пробирное клеймо, но не имеющие нанесенного на их поверхность двухмерного штрихового кода (далее - ювелирные и другие изделия без двухмерного штрихового кода); </w:t>
      </w:r>
    </w:p>
    <w:p w14:paraId="4C8D74DE" w14:textId="77777777" w:rsidR="008C224E" w:rsidRPr="008C224E" w:rsidRDefault="008C224E" w:rsidP="008C224E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69C9579D" w14:textId="77777777" w:rsidR="008C224E" w:rsidRPr="008C224E" w:rsidRDefault="008C224E" w:rsidP="008C224E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&lt;1&gt; </w:t>
      </w:r>
      <w:hyperlink r:id="rId7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Постановление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Правительства Российской Федерации от 26 февраля 2021 г. N 270 "О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Федерации". </w:t>
      </w:r>
    </w:p>
    <w:p w14:paraId="6C33229C" w14:textId="77777777" w:rsidR="008C224E" w:rsidRPr="008C224E" w:rsidRDefault="008C224E" w:rsidP="008C2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0C3AF31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д) приеме, хранении, выдаче ювелирных и других изделий; </w:t>
      </w:r>
    </w:p>
    <w:p w14:paraId="6E24894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е) анализе материалов, содержащих драгоценные металлы (далее - материалы); </w:t>
      </w:r>
    </w:p>
    <w:p w14:paraId="0AB3FFA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ж) изготовлении пробирных реактивов по обращениям лиц, указанных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Инструкции. </w:t>
      </w:r>
    </w:p>
    <w:p w14:paraId="366477C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В целях опробования, анализа, клеймения пробирным клеймом ювелирных и других изделий и нанесения двухмерного штрихового кода непосредственно на ювелирные и другие изделия сотрудником территориального органа, осуществляющим прием ювелирных и других изделий, принимаются: </w:t>
      </w:r>
    </w:p>
    <w:p w14:paraId="4753BE4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ювелирные и другие изделия отечественного производства при наличии на них четких оттисков зарегистрированных именников, кроме случаев клеймения ювелирных и других изделий совмещенным инструментом (именник и пробирное клеймо) &lt;2&gt;; </w:t>
      </w:r>
    </w:p>
    <w:p w14:paraId="72B83B81" w14:textId="77777777" w:rsidR="008C224E" w:rsidRPr="008C224E" w:rsidRDefault="008C224E" w:rsidP="008C224E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20CFB229" w14:textId="77777777" w:rsidR="008C224E" w:rsidRPr="008C224E" w:rsidRDefault="008C224E" w:rsidP="008C224E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&lt;2&gt; </w:t>
      </w:r>
      <w:hyperlink r:id="rId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седьмой пункта 14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 ювелирных и других изделий из драгоценных металлов, утвержденных постановлением Правительства Российской Федерации от 6 мая 2016 г. N 394 "Об опробовании, анализе и клеймении ювелирных и других изделий из драгоценных металлов", действует до 01.09.2028 (далее - Правила опробования, анализа и клеймения). </w:t>
      </w:r>
    </w:p>
    <w:p w14:paraId="5AF290C1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6A82F5B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ювелирные и другие изделия, ввезенные на территорию Российской Федерации из стран, не входящих в Евразийский экономический союз (далее соответственно - ввезенные изделия, ЕАЭС), представленные юридическими лицами или индивидуальными предпринимателями, осуществившими ввоз указанных изделий; </w:t>
      </w:r>
    </w:p>
    <w:p w14:paraId="1D2D7779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ювелирные и другие изделия, перемещенные на территорию Российской Федерации из стран, входящих в ЕАЭС, представленные юридическими лицами или индивидуальными предпринимателями, осуществившими перемещение указанных изделий (далее - перемещенные изделия); </w:t>
      </w:r>
    </w:p>
    <w:p w14:paraId="744D266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ювелирные и другие изделия после ремонта (реставрации) при наличии на них четкого оттиска именника юридического лица или индивидуального предпринимателя, осуществившего их ремонт (реставрацию), кроме случаев клеймения ювелирных и других изделий совмещенным инструментом (именник и пробирное клеймо) (далее - изделия после ремонта (реставрации); </w:t>
      </w:r>
    </w:p>
    <w:p w14:paraId="4EC67E1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д) ювелирные и другие изделия, изготовленные по заказам физических лиц при наличии на них четкого оттиска именника юридического лица или индивидуального предпринимателя, осуществившего их изготовление, кроме случаев клеймения ювелирных и других изделий совмещенным инструментом (именник и пробирное клеймо) (далее - изделия по заказам физических лиц); </w:t>
      </w:r>
    </w:p>
    <w:p w14:paraId="2FE09911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е) невостребованные ювелирные и другие изделия, на которые ломбардом обращено взыскание в соответствии с законодательством Российской Федерации (далее - невостребованные изделия), представленные ломбардами, только при наличии на них четкого оттиска пробирного клейма; </w:t>
      </w:r>
    </w:p>
    <w:p w14:paraId="565CF10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ж) ювелирные и другие изделия, принятые по договору комиссии от граждан (физических лиц) (далее - комиссионные изделия), представленные юридическими лицами и индивидуальными предпринимателями, осуществляющими розничную торговлю ювелирными и другими изделиями, только при наличии на них четкого оттиска пробирного клейма; </w:t>
      </w:r>
    </w:p>
    <w:p w14:paraId="46984B53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з) ювелирные и другие изделия, скупленные и представленные юридическими лицами и индивидуальными предпринимателями, осуществляющими деятельность по скупке у </w:t>
      </w: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физических лиц ювелирных и других изделий, лома таких изделий (далее - скупленные изделия), только при наличии на них четкого оттиска пробирного клейма; </w:t>
      </w:r>
    </w:p>
    <w:p w14:paraId="5B8E938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и) ювелирные и другие изделия, представленные физическими лицами, не состоящими на специальном учете в качестве индивидуальных предпринимателей (далее - изделия физических лиц); </w:t>
      </w:r>
    </w:p>
    <w:p w14:paraId="07BF97B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к) ювелирные и другие изделия без двухмерного штрихового кода только при наличии на них четкого оттиска пробирного клейма. </w:t>
      </w:r>
    </w:p>
    <w:p w14:paraId="5C2BF4E3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3. Допускается представление физическим лицом, не состоящим на специальном учете в качестве индивидуального предпринимателя, на опробование и клеймение ювелирных и других изделий, находящихся в его собственности, в количестве не более трех таких изделий или одного комплекта, набора ювелирных и других изделий, имеющих единое художественное решение, один раз в месяц &lt;3&gt;. </w:t>
      </w:r>
    </w:p>
    <w:p w14:paraId="1D5E8527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4E26F718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&lt;3&gt; </w:t>
      </w:r>
      <w:hyperlink r:id="rId9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третий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клеймения. </w:t>
      </w:r>
    </w:p>
    <w:p w14:paraId="47E229F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A709ED4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Допускается представление юридическим лицом или индивидуальным предпринимателем на опробование и клеймение изделий после ремонта (реставрации), а также изделий по заказам физических лиц в количестве не более тридцати таких изделий одного артикула и (или) модели в течение одного календарного месяца &lt;4&gt;. </w:t>
      </w:r>
    </w:p>
    <w:p w14:paraId="5D8A0A66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13BDCDAA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&lt;4&gt; </w:t>
      </w:r>
      <w:hyperlink r:id="rId10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четвертый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клеймения. </w:t>
      </w:r>
    </w:p>
    <w:p w14:paraId="7387A7BB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63A9AE2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4. Прием ювелирных и других изделий для опробования, анализа, клеймения пробирным клеймом и нанесения двухмерного штрихового кода непосредственно на ювелирные и другие изделия осуществляется только после внесения сведений (информации) об указанных изделиях (за исключением изделий физических лиц) в ГИИС ДМДК и при предъявлении: </w:t>
      </w:r>
    </w:p>
    <w:p w14:paraId="0154A3F3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ломбардами - копии залогового билета; </w:t>
      </w:r>
    </w:p>
    <w:p w14:paraId="27225E9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физическими лицами, индивидуальными предпринимателями и художниками-ювелирами - документа, удостоверяющего личность; </w:t>
      </w:r>
    </w:p>
    <w:p w14:paraId="6C92D0D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юридическими лицами или индивидуальными предпринимателями, осуществившими ввоз на территорию Российской Федерации из стран, не входящих в ЕАЭС, ювелирных и других изделий, - акта государственного контроля товаров, содержащих драгоценные металлы и драгоценные камни, ввозимых на территорию государства - члена ЕАЭС, и таможенной декларации. </w:t>
      </w:r>
    </w:p>
    <w:p w14:paraId="5762D09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ювелирные и другие изделия не входят в перечень товаров, указанный в </w:t>
      </w:r>
      <w:hyperlink r:id="rId11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таблице 3 раздела 2.10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являющегося приложением N 2 к Решению Коллегии Евразийской экономической комиссии от 21 апреля 2015 г. N 30 "О мерах нетарифного регулирования" &lt;5&gt;, юридическими лицами или индивидуальными предпринимателями, осуществившими ввоз на территорию Российской Федерации из стран, не входящих в ЕАЭС, ювелирных и других изделий, предъявляется только таможенная декларация; </w:t>
      </w:r>
    </w:p>
    <w:p w14:paraId="04E8F21F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779D4AC0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lastRenderedPageBreak/>
        <w:t xml:space="preserve">&lt;5&gt; Является обязательным для Российской Федерации в соответствии с </w:t>
      </w:r>
      <w:hyperlink r:id="rId12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Договором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о Евразийском экономическом союзе от 29 мая 2014 г., ратифицированным Федеральным </w:t>
      </w:r>
      <w:hyperlink r:id="rId13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законом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от 3 октября 2014 г. N 279-ФЗ "О ратификации Договора о Евразийском экономическом союзе" и вступившим в силу для Российской Федерации 1 января 2015 г. </w:t>
      </w:r>
    </w:p>
    <w:p w14:paraId="6849B07E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E04BEA4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юридическими лицами или индивидуальными предпринимателями, осуществившими перемещение на территорию Российской Федерации из стран, входящих в ЕАЭС, ювелирных и других изделий, - стандартных коммерческих и товарно-транспортных документов, предусмотренных правом ЕАЭС; </w:t>
      </w:r>
    </w:p>
    <w:p w14:paraId="471296D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д) юридическими лицами и индивидуальными предпринимателями, осуществляющими розничную торговлю комиссионными изделиями, - копии договора комиссии; </w:t>
      </w:r>
    </w:p>
    <w:p w14:paraId="2F32446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е) представителем,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- доверенности и документа, удостоверяющего личность; </w:t>
      </w:r>
    </w:p>
    <w:p w14:paraId="3675D12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ж) юридическими лицами или индивидуальными предпринимателями, осуществляющими деятельность по скупке у физических лиц ювелирных и других изделий, лома таких изделий, - договора купли-продажи. </w:t>
      </w:r>
    </w:p>
    <w:p w14:paraId="60E64499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5. Не подлежат приему для опробования, анализа, клеймения пробирным клеймом и (или) нанесения двухмерного штрихового кода непосредственно на ювелирные и другие изделия, в том числе ювелирные и другие изделия без двухмерного штрихового кода: </w:t>
      </w:r>
    </w:p>
    <w:p w14:paraId="7CE2839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упакованные с нарушением требований, указанных в </w:t>
      </w:r>
      <w:hyperlink r:id="rId14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пункте 12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Правил опробования, анализа и клеймения; </w:t>
      </w:r>
    </w:p>
    <w:p w14:paraId="18DF01D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влажные, покрытые маслами и иными субстанциями; </w:t>
      </w:r>
    </w:p>
    <w:p w14:paraId="3E5546D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при наличии на них окислов (за исключением специально наносимого оксидирования), следов окраса, отбела, загрязнений, нарушенных покрытий, краски и лака; </w:t>
      </w:r>
    </w:p>
    <w:p w14:paraId="688B0AA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спутанные ювелирные и другие изделия. </w:t>
      </w:r>
    </w:p>
    <w:p w14:paraId="3925A2F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6. Ювелирные и другие изделия одного артикула (от двух таких изделий и более, за исключением случаев, когда ювелирные и другие изделия представляются добровольно в индивидуальной упаковке), представляемые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для опробования, анализа, клеймения пробирным клеймом и (или) нанесения двухмерного штрихового кода непосредственно на ювелирные и другие изделия, а также ювелирные и другие изделия без двухмерного штрихового кода, представляемые для нанесения двухмерного штрихового кода непосредственно на ювелирные и другие изделия, должны быть упакованы во влагонепроницаемую отдельную специальную прозрачную упаковку, которая обеспечивает сохранность таких изделий. </w:t>
      </w:r>
    </w:p>
    <w:p w14:paraId="73EA54F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Специальная упаковка должна соответствовать требованиям, указанным в </w:t>
      </w:r>
      <w:hyperlink r:id="rId15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абзацах третьем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- </w:t>
      </w:r>
      <w:hyperlink r:id="rId16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пятом пункта 12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Правил опробования, анализа и клеймения. </w:t>
      </w:r>
    </w:p>
    <w:p w14:paraId="7FCB7DF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Ювелирные и другие изделия, в том числе ювелирные и другие изделия без двухмерного штрихового кода, возвращаются лицу, указанному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после опробования, анализа, клеймения пробирным клеймом и нанесения двухмерного штрихового кода непосредственно на ювелирные и другие изделия в специальной упаковке. </w:t>
      </w:r>
    </w:p>
    <w:p w14:paraId="3CAD84D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Ювелирные и другие изделия, представляемые физическим лицом на опробование и клеймение пробирным клеймом, должны быть упакованы в упаковку, которая обеспечивает сохранность таких изделий. </w:t>
      </w:r>
    </w:p>
    <w:p w14:paraId="67CEFB6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Ювелирные и другие изделия возвращаются физическому лицу в той же упаковке, в которой были приняты. </w:t>
      </w:r>
    </w:p>
    <w:p w14:paraId="0A8FBEE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7. Ювелирные и другие изделия представляются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в территориальный орган после направления квитанции на опробование, анализ, клеймение пробирным клеймом и нанесение двухмерного штрихового кода непосредственно на ювелирные и другие изделия, заполняемой по форме согласно </w:t>
      </w:r>
      <w:hyperlink w:anchor="p409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приложению N 2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приказу (далее - квитанция на опробование, анализ, клеймение пробирным клеймом и нанесение двухмерного штрихового кода), в территориальный орган посредством личного кабинета в ГИИС ДМДК. </w:t>
      </w:r>
    </w:p>
    <w:p w14:paraId="479BF3B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предъявлении в территориальный орган ювелирных и других изделий без двухмерного штрихового кода в ГИИС ДМДК формируется квитанция на опробование, анализе, клеймение пробирным клеймом и нанесение двухмерного штрихового кода, в которой количество строк не должно превышать 500. </w:t>
      </w:r>
    </w:p>
    <w:p w14:paraId="44E0C19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приеме ювелирных и других изделий без двухмерного штрихового кода, а также невостребованных изделий, комиссионных изделий и скупленных изделий для нанесения двухмерного штрихового кода непосредственно на ювелирные и другие изделия каждое изделие идентифицируется сотрудником территориального органа, осуществляющим их прием, путем сканирования двухмерного штрихового кода, нанесенного на бирку (ярлык). </w:t>
      </w:r>
    </w:p>
    <w:p w14:paraId="7D6F941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8. При приеме ювелирных и других изделий от физических лиц сотрудник территориального органа, осуществляющий прием ювелирных и других изделий, в своем личном кабинете в ГИИС ДМДК на основании предъявленного физическим лицом документа, удостоверяющего его личность, и заявления (рекомендуемый образец приведен в </w:t>
      </w:r>
      <w:hyperlink w:anchor="p304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приложении N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настоящей Инструкции) создает в ГИИС ДМДК карту физического лица или выбирает ранее созданную карту для этого физического лица и заполняет квитанцию на опробование, анализ, клеймение пробирным клеймом и нанесение двухмерного штрихового кода. </w:t>
      </w:r>
    </w:p>
    <w:p w14:paraId="3C915F8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После заполнения в личном кабинете в ГИИС ДМДК квитанции на опробование, анализ, клеймение пробирным клеймом и нанесение двухмерного штрихового кода сотрудник территориального органа, осуществляющий прием ювелирных и других изделий, распечатывает ее в двух экземплярах и подписывает их собственноручно, при этом: </w:t>
      </w:r>
    </w:p>
    <w:p w14:paraId="300B370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I экземпляр квитанции на опробование, анализ, клеймение пробирным клеймом и нанесение двухмерного штрихового кода выдается физическому лицу и является подтверждением факта приема ювелирных и других изделий территориальным органом; </w:t>
      </w:r>
    </w:p>
    <w:p w14:paraId="394AF81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II экземпляр квитанции на опробование, анализ, клеймение пробирным клеймом и нанесение двухмерного штрихового кода подписывается собственноручно физическим лицом и остается у сотрудника территориального органа, осуществляющего прием ювелирных и других изделий. </w:t>
      </w:r>
    </w:p>
    <w:p w14:paraId="0C1C371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После собственноручного подписания квитанции на опробование, анализ, клеймение пробирным клеймом и нанесение двухмерного штрихового кода обеими сторонами сотрудник территориального органа, осуществляющий прием ювелирных и других изделий, подписывает ее усиленной квалифицированной электронной подписью в личном кабинете в ГИИС ДМДК. </w:t>
      </w:r>
    </w:p>
    <w:p w14:paraId="317A31B1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2" w:name="p110"/>
      <w:bookmarkEnd w:id="2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9. Если ювелирные и другие изделия представляются в территориальный орган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физическим лицом через </w:t>
      </w: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специализированные транспортные организации, состоящие на специальном учете юридических лиц, индивидуальных предпринимателей и художников-ювелиров, осуществляющих операции с драгоценными металлами и драгоценными камнями (далее - специализированная организация), сотрудник территориального органа, осуществляющий прием входящей корреспонденции, проверяет количество почтовых отправлений, которыми указанные ювелирные и другие изделия представлены в территориальный орган (далее - почтовые отправления), на соответствие количеству почтовых отправлений, заявленному специализированной организацией, а также осматривает почтовые отправления для установления целостности обшивки и (или) печатей (при наличии). </w:t>
      </w:r>
    </w:p>
    <w:p w14:paraId="37D11FF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при приеме почтовых отправлений обнаружены несоответствие количества и (или) повреждения их обшивки и (или) печатей (при наличии), то они не принимаются и возвращаются представителю специализированной организации. </w:t>
      </w:r>
    </w:p>
    <w:p w14:paraId="6CC3A68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соответствии количества почтовых отправлений и (или) отсутствии повреждений их обшивки и (или) печатей (при наличии) почтовые отправления принимаются сотрудником территориального органа, осуществляющим прием входящей корреспонденции, и передаются комиссии территориального органа в составе не менее трех сотрудников (работником) для их вскрытия. </w:t>
      </w:r>
    </w:p>
    <w:p w14:paraId="28D7C56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10. Ввезенные изделия, представленные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для опробования, анализа, клеймения пробирным клеймом и нанесения двухмерного штрихового кода непосредственно на ювелирные и другие изделия в упаковке, опломбированной в рамках государственного контроля при их ввозе на территорию Российской Федерации из стран, не входящих в ЕАЭС, принимаются по данным акта государственного контроля при ввозе в Российскую Федерацию из государств, не входящих в ЕАЭС, и вывозе из Российской Федерации в государства, не входящие в ЕАЭС, драгоценных металлов и сырьевых товаров, содержащих драгоценные металлы. </w:t>
      </w:r>
    </w:p>
    <w:p w14:paraId="78BC19B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Ввезенные изделия, представленные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для опробования, анализа, клеймения пробирным клеймом и нанесения двухмерного штрихового кода непосредственно на ювелирные и другие изделия в неопломбированной упаковке, принимаются сотрудником территориального органа, осуществляющим прием ювелирных и других изделий, </w:t>
      </w:r>
      <w:proofErr w:type="spellStart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поартикульно</w:t>
      </w:r>
      <w:proofErr w:type="spellEnd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использованием выборочного контроля: </w:t>
      </w:r>
    </w:p>
    <w:p w14:paraId="6332740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3" w:name="p115"/>
      <w:bookmarkEnd w:id="3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от партии ввезенных изделий отбирается часть изделий для взвешивания с целью определения средней массы одного ввезенного изделия с учетом следующих объемов: </w:t>
      </w:r>
    </w:p>
    <w:p w14:paraId="219999B1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505"/>
      </w:tblGrid>
      <w:tr w:rsidR="008C224E" w:rsidRPr="008C224E" w14:paraId="1CBACE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9E5C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Объем партии ввезенных изделий,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F24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Объем выборки для взвешивания, шт. </w:t>
            </w:r>
          </w:p>
        </w:tc>
      </w:tr>
      <w:tr w:rsidR="008C224E" w:rsidRPr="008C224E" w14:paraId="7F4EC3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2EBB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до 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A767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25 </w:t>
            </w:r>
          </w:p>
        </w:tc>
      </w:tr>
      <w:tr w:rsidR="008C224E" w:rsidRPr="008C224E" w14:paraId="6EE44B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F591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gram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>501 - 1 200</w:t>
            </w:r>
            <w:proofErr w:type="gramEnd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9EC1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32 </w:t>
            </w:r>
          </w:p>
        </w:tc>
      </w:tr>
      <w:tr w:rsidR="008C224E" w:rsidRPr="008C224E" w14:paraId="0F882F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1A9C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gram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>1 201 - 3 200</w:t>
            </w:r>
            <w:proofErr w:type="gramEnd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BBC6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50 </w:t>
            </w:r>
          </w:p>
        </w:tc>
      </w:tr>
      <w:tr w:rsidR="008C224E" w:rsidRPr="008C224E" w14:paraId="2E0527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EAC9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gram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>3 201 - 10 000</w:t>
            </w:r>
            <w:proofErr w:type="gramEnd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150C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80 </w:t>
            </w:r>
          </w:p>
        </w:tc>
      </w:tr>
      <w:tr w:rsidR="008C224E" w:rsidRPr="008C224E" w14:paraId="7CF4D9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AFD5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  <w:proofErr w:type="gram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>0001 - 35 000</w:t>
            </w:r>
            <w:proofErr w:type="gramEnd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6097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125 </w:t>
            </w:r>
          </w:p>
        </w:tc>
      </w:tr>
    </w:tbl>
    <w:p w14:paraId="5854EF61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D704EF4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определяется средняя масса одного ввезенного изделия путем деления общей массы ввезенных изделий, отобранных с учетом объемов, указанных в </w:t>
      </w:r>
      <w:hyperlink w:anchor="p115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настоящего пункта, на их количество; </w:t>
      </w:r>
    </w:p>
    <w:p w14:paraId="6891C40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определяется количество ввезенных изделий в партии путем деления массы нетто партии ввезенных изделий на среднюю массу одного ввезенного изделия; </w:t>
      </w:r>
    </w:p>
    <w:p w14:paraId="3B191A4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г) полученный результат сравнивается с данными лица, указанного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указанными в квитанции на опробование, анализ, клеймение пробирным клеймом и нанесение двухмерного штрихового кода в личном кабинете сотрудника территориального органа, осуществляющего прием ювелирных и других изделий, в ГИИС ДМДК, с учетом погрешности весового оборудования. </w:t>
      </w:r>
    </w:p>
    <w:p w14:paraId="4D11ED4F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11. Партия ввезенных изделий объемом более 35 000 штук разделяется сотрудником территориального органа, осуществляющим прием ювелирных и других изделий, на равные части, каждая из которых не должна превышать 35 000 штук. При этом объем выборки определяется сотрудником территориального органа, осуществляющим опробование, анализ, клеймение пробирным клеймом, в соответствии с </w:t>
      </w:r>
      <w:hyperlink w:anchor="p115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подпунктом "а" пункта 10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Инструкции. </w:t>
      </w:r>
    </w:p>
    <w:p w14:paraId="43C9CF8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12. Результаты опробования, анализа, клеймения пробирным клеймом, в том числе результаты рентгенофлуоресцентного анализа, и нанесения двухмерного штрихового кода непосредственно на ювелирные и другие изделия, на основании которых заполняется оборотная сторона III экземпляра квитанции на опробование, анализ, клеймение пробирным клеймом и нанесение двухмерного штрихового кода, вносятся в течение одного рабочего дня в ГИИС ДМДК сотрудником территориального органа, осуществляющим опробование, анализ, клеймение пробирным клеймом и нанесение двухмерного штрихового кода непосредственно на ювелирные и другие изделия. </w:t>
      </w:r>
    </w:p>
    <w:p w14:paraId="302B7A7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Руководитель структурного подразделения территориального органа, в компетенцию которого входит контроль за содержанием драгоценных металлов в ювелирных и других изделиях (далее - руководитель подразделения), или лицо, его замещающее, проверяет правильность и качество проведения опробования, анализа, клеймения пробирным клеймом и нанесения двухмерного штрихового кода непосредственно на ювелирные и другие изделия, оформления квитанции на пробирные работы и нанесение двухмерного штрихового кода, записей в ней и подписывает усиленной квалифицированной электронной подписью указанную квитанцию в ГИИС ДМДК. </w:t>
      </w:r>
    </w:p>
    <w:p w14:paraId="0F05C37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13. Ювелирные и другие изделия, в том числе ювелирные и другие изделия без двухмерного штрихового кода, по окончании опробования, анализа, клеймения пробирным клеймом и нанесения двухмерного штрихового кода непосредственно на ювелирные и другие изделия вместе с распечатанным из ГИИС ДМДК II экземпляром квитанции на опробование, анализ, клеймение пробирным клеймом и нанесение двухмерного штрихового кода сдаются сотруднику территориального органа, ответственному за хранение ювелирных и других изделий, под подпись на II экземпляре квитанции на опробование, анализ, клеймение пробирным клеймом и нанесение двухмерного штрихового кода, с обязательным взвешиванием ювелирных и других изделий. </w:t>
      </w:r>
    </w:p>
    <w:p w14:paraId="6B290B8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14. Хранение ювелирных и других изделий, принятых для осуществления опробования, анализа, клеймения пробирным клеймом и нанесения двухмерного штрихового кода непосредственно на ювелирные и другие изделия, а также ювелирных и других изделий без двухмерного штрихового кода, осуществляется в хранилище территориального органа (далее - хранилище). </w:t>
      </w:r>
    </w:p>
    <w:p w14:paraId="20ABABE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Вскрытие хранилища и пенала с ключами от хранилища перед началом рабочего дня производится сотрудником территориального органа, ответственным за хранение ювелирных и других изделий, в присутствии руководителя подразделения или лица, его замещающего. </w:t>
      </w:r>
    </w:p>
    <w:p w14:paraId="74EDCA5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Один экземпляр ключей от хранилища находится у сотрудника территориального органа, ответственного за хранение ювелирных и других изделий, второй экземпляр ключей - в опечатанном пенале у руководителя территориального органа или лица, его замещающего. </w:t>
      </w:r>
    </w:p>
    <w:p w14:paraId="6178C2F3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Вскрытие хранилища в течение рабочего дня для выдачи ювелирных и других изделий для выполнения опробования, анализа, клеймения пробирным клеймом и нанесения двухмерного штрихового кода непосредственно на ювелирные и другие изделия сотрудникам территориального органа, осуществляющим опробование, анализ, клеймение пробирным клеймом и нанесение двухмерного штрихового кода непосредственно на ювелирные и другие изделия, и приема ювелирных и других изделий производится сотрудником территориального органа, ответственным за хранение ювелирных и других изделий. </w:t>
      </w:r>
    </w:p>
    <w:p w14:paraId="70DBBF9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окончании рабочего дня хранилище закрывается (опечатывается) сотрудником территориального органа, ответственным за хранение ювелирных и других изделий, в присутствии руководителя подразделения или лица, его замещающего, ключи от хранилища в пеналах сдаются сотрудникам, осуществляющим охрану здания территориального органа, под подпись в журнале приема и выдачи ключей от хранилищ в пеналах. </w:t>
      </w:r>
    </w:p>
    <w:p w14:paraId="3952D3F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Журнал приема и выдачи ключей от хранилищ в пеналах должен быть пронумерован, опечатан печатью "Для документов" и подписан руководителем территориального органа или лицом, его замещающим. </w:t>
      </w:r>
    </w:p>
    <w:p w14:paraId="399B3E6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случае отсутствия сотрудника территориального органа, ответственного за хранение ювелирных и других изделий, вскрытие хранилища и пенала с ключами от хранилища производится комиссией территориального органа в составе не менее трех сотрудников территориального органа с письменного разрешения руководителя территориального органа или лица, его замещающего, с составлением акта вскрытия. </w:t>
      </w:r>
    </w:p>
    <w:p w14:paraId="13B565F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целях обеспечения сохранности ювелирных и других изделий запрещен доступ посторонних лиц на участки приема и выдачи, осуществления опробования, анализа, клеймения пробирным клеймом, а также в хранилище. </w:t>
      </w:r>
    </w:p>
    <w:p w14:paraId="31163E5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15. Физическое лицо в течение трех рабочих дней со дня завершения опробования, анализа, клеймения пробирным клеймом уведомляется о готовности ювелирных и других изделий к выдаче сотрудником территориального органа, осуществляющим выдачу ювелирных и других изделий, посредством телефонного звонка или электронной почты с обязательной отметкой о прочтении (в случае невозможности уведомления физического лица посредством телефонного звонка). </w:t>
      </w:r>
    </w:p>
    <w:p w14:paraId="3D62D95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Ювелирные и другие изделия выдаются лицу, указанному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после согласования в личном кабинете в ГИИС ДМДК внесенных в квитанцию на опробование, анализ, клеймение пробирным клеймом и нанесение двухмерного штрихового кода корректировок (при наличии), уплаты государственной пошлины за пробирные работы &lt;6&gt;, при предъявлении документа, удостоверяющего личность, и доверенности (при необходимости). </w:t>
      </w:r>
    </w:p>
    <w:p w14:paraId="1437AB01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36A81025" w14:textId="77777777" w:rsidR="008C224E" w:rsidRPr="008C224E" w:rsidRDefault="008C224E" w:rsidP="008C224E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&lt;6&gt; </w:t>
      </w:r>
      <w:hyperlink r:id="rId17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Постановление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Правительства Российской Федерации от 3 февраля 2007 г. N 65 "О Размерах государственной пошлины за совершение действий Федеральной пробирной палатой". </w:t>
      </w:r>
    </w:p>
    <w:p w14:paraId="6880198E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5614CAE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Ювелирные и другие изделия выдаются физическому лицу при предъявлении им платежного документа, подтверждающего факт уплаты государственной пошлины за пробирные работы, и I экземпляра квитанции на опробование, анализ, клеймение пробирным клеймом и нанесение двухмерного штрихового кода, выданного ему ранее при приеме ювелирных и других изделий. </w:t>
      </w:r>
    </w:p>
    <w:p w14:paraId="50C77ED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Дополнительно физическому лицу по его просьбе может быть распечатана из личного кабинета сотрудника территориального органа, осуществляющего выдачу ювелирных и других изделий, в ГИИС ДМДК оборотная сторона III экземпляра квитанции на опробование, анализ, клеймение пробирным клеймом и нанесение двухмерного штрихового кода, содержащая информацию о результатах разрушающего анализа его изделий (в случае согласия физического лица на проведение разрушающего анализа). </w:t>
      </w:r>
    </w:p>
    <w:p w14:paraId="105A9AF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4" w:name="p152"/>
      <w:bookmarkEnd w:id="4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16. В случае если ювелирные и другие изделия были получены территориальным органом через специализированную организацию, они отправляются лицу, указанному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физическому лицу в течение трех рабочих дней со дня завершения опробования, анализа, клеймения пробирным клеймом и нанесения двухмерного штрихового кода непосредственно на ювелирные и другие изделия через специализированную организацию, при этом в почтовое отправление вкладывается опись вложения (рекомендуемый образец приведен в </w:t>
      </w:r>
      <w:hyperlink w:anchor="p340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приложении N 2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настоящей Инструкции). </w:t>
      </w:r>
    </w:p>
    <w:p w14:paraId="7EF87FF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17. Если лицо, указанное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не забирает ювелирные и другие изделия в течение двух месяцев со дня уведомления о готовности их к выдаче, сотрудник территориального органа, осуществляющий выдачу ювелирных и других изделий, в течение трех рабочих дней со дня окончания указанного срока уведомляет его посредством личного кабинета в ГИИС ДМДК о необходимости забрать ювелирные и другие изделия. </w:t>
      </w:r>
    </w:p>
    <w:p w14:paraId="1E51754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физическое лицо не забирает ювелирные и другие изделия в течение двух месяцев со дня уведомления о готовности их к выдаче, сотрудник территориального органа, осуществляющий выдачу ювелирных и других изделий, в течение трех рабочих дней со дня окончания указанного срока уведомляет его посредством телефонного звонка или электронной почты с обязательной отметкой о прочтении (в случае невозможности уведомления физического лица посредством телефонного звонка) о необходимости забрать ювелирные и другие изделия. </w:t>
      </w:r>
    </w:p>
    <w:p w14:paraId="360D0321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18. Для определения пробы ювелирных и других изделий территориальными органами применяются следующие методы исследований: </w:t>
      </w:r>
    </w:p>
    <w:p w14:paraId="2C3DD6C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опробование на пробирном камне с помощью пробирных игл и (или) эталонов и пробирных реактивов; </w:t>
      </w:r>
    </w:p>
    <w:p w14:paraId="5B64E58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исследование на рентгеновском, рентгенофлуоресцентном анализаторе (спектрометре); </w:t>
      </w:r>
    </w:p>
    <w:p w14:paraId="48C590E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разрушающий анализ. </w:t>
      </w:r>
    </w:p>
    <w:p w14:paraId="5E55D91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5" w:name="p159"/>
      <w:bookmarkEnd w:id="5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19. Опробованию на пробирном камне не подлежат: </w:t>
      </w:r>
    </w:p>
    <w:p w14:paraId="1E76575F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ювелирные и другие изделия, имеющие покрытие из драгоценных металлов; </w:t>
      </w:r>
    </w:p>
    <w:p w14:paraId="3D028F5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ювелирные и другие изделия, опробование которых невозможно провести на пробирном камне без нарушения их целостности или по техническим причинам (изделия </w:t>
      </w: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со вставками из драгоценных камней, ломкие цепи и браслеты, тонкие пустотелые, филигранные изделия, изделия, имеющие труднодоступные места для опробования). </w:t>
      </w:r>
    </w:p>
    <w:p w14:paraId="2641961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20. Опробование на пробирном камне производится в местах, не содержащих припоя. </w:t>
      </w:r>
    </w:p>
    <w:p w14:paraId="3D27742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Определение пробы припоя производится отдельно. </w:t>
      </w:r>
    </w:p>
    <w:p w14:paraId="2DA0C64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21. Определение содержания </w:t>
      </w:r>
      <w:proofErr w:type="spellStart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пробообразующего</w:t>
      </w:r>
      <w:proofErr w:type="spellEnd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компонента сплава производится разрушающим анализом. </w:t>
      </w:r>
    </w:p>
    <w:p w14:paraId="0BE45DA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6" w:name="p165"/>
      <w:bookmarkEnd w:id="6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Разрушающий анализ изделий по заказам физических лиц, изделий после ремонта (реставрации), изделий физических лиц, ювелирных и других изделий художников-ювелиров, невостребованных изделий, комиссионных изделий и скупленных изделий может быть проведен только с согласия лица, указанного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физического лица. </w:t>
      </w:r>
    </w:p>
    <w:p w14:paraId="52E995C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отсутствии согласия лиц, указанных в </w:t>
      </w:r>
      <w:hyperlink w:anchor="p165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 втором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настоящего пункта, на разрушающий анализ ювелирных и других изделий клеймение и нанесение двухмерного штрихового кода непосредственно на ювелирные и другие изделия осуществляются на основании результатов опробования на пробирном камне и исследования на рентгенофлуоресцентном анализаторе. </w:t>
      </w:r>
    </w:p>
    <w:p w14:paraId="6624B3E9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22. При проведении разрушающего анализа серебряных сплавов вместе с припоем (в случаях, если взять пробу от основного сплава без припоя не представляется возможным) допускается минусовой допуск по содержанию серебра (не более 15 проб). </w:t>
      </w:r>
    </w:p>
    <w:p w14:paraId="2916D4B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23. Для определения (подтверждения) состава сплава, установления наличия покрытия и его материала перед взятием навесок проводится экспресс-анализ на рентгенофлуоресцентном анализаторе. </w:t>
      </w:r>
    </w:p>
    <w:p w14:paraId="6BEAB5CF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24. В случае отсутствия в территориальном органе необходимого для проведения разрушающего анализа оборудования допускается передача ювелирных и других изделий для проведения разрушающего анализа в другой территориальный орган посредством специализированной организации. </w:t>
      </w:r>
    </w:p>
    <w:p w14:paraId="264DBDC9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25. В случае несогласия с результатами разрушающего анализа лицо, указанное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в личном кабинете в ГИИС ДМДК или физическое лицо посредством телефонного звонка или электронного письма уведомляет об этом территориальный орган, после чего руководитель подразделения или лицо, его замещающее, в трехдневный срок согласовывает с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физическим лицом возможность и сроки проведения повторного разрушающего анализа. Повторные разрушающие анализы отобранных образцов проводятся из четырех навесок территориальным органом, которым они были выполнены, в согласованный с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физическим лицом срок. </w:t>
      </w:r>
    </w:p>
    <w:p w14:paraId="0F769DF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результатам повторного разрушающего анализа территориальный орган оформляет протокол количественного химического анализа, который содержит информацию о ювелирных и других изделиях, по которым проведен повторный разрушающий анализ, методе проводимого разрушающего анализа и его результатах. </w:t>
      </w:r>
    </w:p>
    <w:p w14:paraId="5496CD51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случае возникновения разногласий по результатам повторного разрушающего анализа между территориальным органом и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физическим лицом проводится арбитражный анализ образцов, отобранных для арбитражного анализа в присутствии лица, указанного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 xml:space="preserve">подпункте "а" </w:t>
        </w:r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lastRenderedPageBreak/>
          <w:t>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физического лица, другим территориальным органом либо юридическим лицом или индивидуальным предпринимателем, аккредитованными в соответствии с законодательством Российской Федерации об аккредитации в национальной системе аккредитации. </w:t>
      </w:r>
    </w:p>
    <w:p w14:paraId="384F8C4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26. Клеймение пробирным клеймом ювелирных и других изделий осуществляется следующими методами: </w:t>
      </w:r>
    </w:p>
    <w:p w14:paraId="5EC5FA5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лазерным; </w:t>
      </w:r>
    </w:p>
    <w:p w14:paraId="6C22381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механическим. </w:t>
      </w:r>
    </w:p>
    <w:p w14:paraId="77CFC68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Клеймение пробирным клеймом ювелирных и других изделий из золота, платины и металлов платиновой группы отечественного производства, предназначенных для вывоза из Российской Федерации в государства, не входящие в ЕАЭС, осуществляется на добровольной основе при условии нанесения на них двухмерного штрихового кода &lt;7&gt;. </w:t>
      </w:r>
    </w:p>
    <w:p w14:paraId="79008ED8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2574F845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&lt;7&gt; </w:t>
      </w:r>
      <w:hyperlink r:id="rId1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второй пункта 2 статьи 12.1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камнях". </w:t>
      </w:r>
    </w:p>
    <w:p w14:paraId="13653607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CD65E8B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Нанесение двухмерного штрихового кода непосредственно на ювелирные и другие изделия осуществляется только лазерным методом. </w:t>
      </w:r>
    </w:p>
    <w:p w14:paraId="36F5D69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27. Клеймение пробирным клеймом ювелирных и других изделий, указанных в </w:t>
      </w:r>
      <w:hyperlink w:anchor="p159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пункте 19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 нанесение на них двухмерного штрихового кода осуществляются по результатам разрушающего анализа и (или) исследования на рентгеновском (рентгенофлуоресцентном) анализаторе. </w:t>
      </w:r>
    </w:p>
    <w:p w14:paraId="1035F50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28. Ювелирные и другие изделия, имеющие пробу ниже одной из установленных в Российской Федерации для соответствующего драгоценного металла проб, должны быть заклеймены по ближайшей нижней установленной пробе &lt;8&gt;. </w:t>
      </w:r>
    </w:p>
    <w:p w14:paraId="01062B1F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64B0F75C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bookmarkStart w:id="7" w:name="p184"/>
      <w:bookmarkEnd w:id="7"/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&lt;8&gt; </w:t>
      </w:r>
      <w:hyperlink r:id="rId19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третий пункта 7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клеймения. </w:t>
      </w:r>
    </w:p>
    <w:p w14:paraId="740E7FFA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B509347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Ювелирные и другие изделия, имеющие пробу ниже установленной в Российской Федерации минимальной пробы, не подлежат клеймению &lt;9&gt;, и двухмерный штриховой код на них не наносится. </w:t>
      </w:r>
    </w:p>
    <w:p w14:paraId="0D2EF592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5D8F8F5F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&lt;9&gt; </w:t>
      </w:r>
      <w:hyperlink r:id="rId20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четвертый пункта 7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клеймения. </w:t>
      </w:r>
    </w:p>
    <w:p w14:paraId="677C053A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BE17A7C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29. Подлежат возврату в неклейменом виде и без нанесенного непосредственно на ювелирные и другие изделия </w:t>
      </w:r>
      <w:proofErr w:type="gramStart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двухмерного штрихового кода</w:t>
      </w:r>
      <w:proofErr w:type="gramEnd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представленные для выполнения пробирных работ и нанесения двухмерного штрихового кода непосредственно на ювелирные и другие изделия ювелирные и другие изделия: </w:t>
      </w:r>
    </w:p>
    <w:p w14:paraId="3424968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отечественного производства без оттисков именников, кроме ювелирных и других изделий, подлежащих клеймению совмещенным инструментом (именник и пробирное клеймо), с деформированными оттисками именников или с отсутствием какого-либо элемента (знака) в оттиске, с оттисками именника с закончившимся сроком действия или с оттисками незарегистрированных именников; </w:t>
      </w:r>
    </w:p>
    <w:p w14:paraId="7AB07F3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с покрытием из драгоценного металла с подслоем из недрагоценного металла; </w:t>
      </w:r>
    </w:p>
    <w:p w14:paraId="600CE1E1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в) с покрытием из недрагоценного металла; </w:t>
      </w:r>
    </w:p>
    <w:p w14:paraId="6942557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имеющие припой, не соответствующий требованиям </w:t>
      </w:r>
      <w:hyperlink r:id="rId21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пункта 17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Правил опробования, анализа и клеймения &lt;10&gt;. </w:t>
      </w:r>
    </w:p>
    <w:p w14:paraId="30D5C98A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14A19105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&lt;10&gt; </w:t>
      </w:r>
      <w:hyperlink r:id="rId22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Абзацы шестой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- </w:t>
      </w:r>
      <w:hyperlink r:id="rId23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десятый пункта 14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клеймения. </w:t>
      </w:r>
    </w:p>
    <w:p w14:paraId="1545372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B61677A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30. Проба ювелирных и других изделий, покрытых слоем другого драгоценного металла, устанавливается по основному сплаву, из которого изготовлено такое изделие &lt;11&gt;. Указанные изделия клеймятся как золотые, серебряные, платиновые или палладиевые соответственно. </w:t>
      </w:r>
    </w:p>
    <w:p w14:paraId="02CB6F6B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517E02E8" w14:textId="77777777" w:rsidR="008C224E" w:rsidRPr="008C224E" w:rsidRDefault="008C224E" w:rsidP="00B458A1">
      <w:pP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&lt;11&gt; </w:t>
      </w:r>
      <w:hyperlink r:id="rId24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пятый пункта 7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клеймения. </w:t>
      </w:r>
    </w:p>
    <w:p w14:paraId="6A427079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1E1BBE9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ювелирные и другие изделия и их покрытия (плакировка) изготовлены из одного драгоценного металла, проба драгоценного металла покрытия (плакировки) должна быть не ниже пробы основного сплава, из которого изготовлено данное ювелирное или другое изделие. </w:t>
      </w:r>
    </w:p>
    <w:p w14:paraId="1BF286F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31. Если на ввезенных изделиях имеются оттиски пробирных клейм (в том числе в виде дополнительных), не соответствующие фактически установленным пробам, лицо, указанное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в течение трех рабочих дней со дня окончания опробования, анализа и клеймения пробирным клеймом и нанесения двухмерного штрихового кода непосредственно на ювелирные и другие изделия уведомляется о возвращении ему ювелирных и других изделий в неклейменом виде и без нанесенного на них двухмерного штрихового кода, о чем делается отметка в ГИИС ДМДК, и такие ювелирные и другие изделия могут быть приняты повторно на клеймение и для нанесения двухмерного штрихового кода после уничтожения оттисков таких пробирных клейм. </w:t>
      </w:r>
    </w:p>
    <w:p w14:paraId="4230FA8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32. Нанесенные на ювелирные и другие изделия оттиски пробирных клейм и двухмерные штриховые коды должны находиться в местах, доступных для их прочтения и сканирования. </w:t>
      </w:r>
    </w:p>
    <w:p w14:paraId="6C08522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33. Перед нанесением двухмерного штрихового кода на невостребованные изделия, комиссионные изделия и скупленные изделия территориальным органом осуществляется определение пробы таких изделий. </w:t>
      </w:r>
    </w:p>
    <w:p w14:paraId="1645849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случае несоответствия невостребованного изделия, комиссионного изделия или скупленного изделия проставленной пробе или в случае возникновения подозрения о том, что пробирное клеймо подлинное, осуществляется экспертиза подлинности оттиска пробирного клейма. </w:t>
      </w:r>
    </w:p>
    <w:p w14:paraId="03FC01E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34. В случае несоответствия ювелирного и другого изделия без двухмерного штрихового кода проставленной пробе или в случае возникновения подозрения о том, что пробирное клеймо подлинное, осуществляется экспертиза подлинности оттиска пробирного клейма. </w:t>
      </w:r>
    </w:p>
    <w:p w14:paraId="75E1B01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35. В случае установления территориальным органом отсутствия на ювелирном или другом изделии достаточного места для нанесения двухмерного штрихового кода такое изделие возвращается с пробирным клеймом, проставленным в доступном для его </w:t>
      </w: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постановки и прочтения месте, без нанесенного непосредственно на него двухмерного штрихового кода. </w:t>
      </w:r>
    </w:p>
    <w:p w14:paraId="6E2E4763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Территориальным органом делается отметка в ГИИС ДМДК о недостаточности на изделии места для нанесения двухмерного штрихового кода. </w:t>
      </w:r>
    </w:p>
    <w:p w14:paraId="00758EB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36. В случае установления территориальным органом отсутствия на ювелирном или другом изделии достаточного места для постановки как пробирного клейма, так и нанесения двухмерного штрихового кода, такое изделие возвращается в неклейменом виде и без нанесенного непосредственно на него двухмерного штрихового кода, о чем делается отметка в ГИИС ДМДК. </w:t>
      </w:r>
    </w:p>
    <w:p w14:paraId="38F1A02F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Территориальным органом делается отметка в ГИИС ДМДК о недостаточности на изделии места для нанесения пробирного клейма и двухмерного штрихового кода. </w:t>
      </w:r>
    </w:p>
    <w:p w14:paraId="289AF568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37. На парные ювелирные и другие изделия двухмерный штриховой код наносится разный для каждого ювелирного или другого изделия в паре. </w:t>
      </w:r>
    </w:p>
    <w:p w14:paraId="5BC55CE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парные ювелирные и другие изделия без двухмерного штрихового кода с нанесенным на бирку (ярлык) уникальным идентификационным номером, содержащим сведения о комплекте изделий (парных изделиях), наносится одинаковый двухмерный штриховой код на каждое ювелирное изделие в паре. </w:t>
      </w:r>
    </w:p>
    <w:p w14:paraId="3D8A5772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224E" w:rsidRPr="008C224E" w14:paraId="78F7F788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F499377" w14:textId="18A1637C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Примечание. </w:t>
            </w:r>
          </w:p>
          <w:p w14:paraId="44AB4161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Нумерация разделов дана в соответствии с официальным текстом документа. </w:t>
            </w:r>
          </w:p>
        </w:tc>
      </w:tr>
    </w:tbl>
    <w:p w14:paraId="5BE01FAE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02C390B" w14:textId="77777777" w:rsidR="008C224E" w:rsidRPr="008C224E" w:rsidRDefault="008C224E" w:rsidP="008C2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>IV. Анализ материалов</w:t>
      </w: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7B9524DF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3B482F6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38. Анализ материалов, а также определение компонентов сплава драгоценных металлов, ювелирных и других изделий выполняются территориальным органом на основании сведений, указанных в квитанции на анализ материалов, заполняемой в трех экземплярах по форме согласно </w:t>
      </w:r>
      <w:hyperlink w:anchor="p86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приложению N 3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приказу (далее - квитанция на анализ), оформленной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в личном кабинете в ГИИС ДМДК, в течение пятнадцати рабочих дней со дня оформления квитанции на анализ. </w:t>
      </w:r>
    </w:p>
    <w:p w14:paraId="5F10EC4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приеме материалов от физических лиц сотрудник территориального органа, осуществляющий прием материалов, в своем личном кабинете в ГИИС ДМДК на основании предъявленного физическим лицом документа, удостоверяющего его личность, создает в ГИИС ДМДК карту физического лица или выбирает ранее созданную карту для этого физического лица и заполняет квитанцию на анализ. </w:t>
      </w:r>
    </w:p>
    <w:p w14:paraId="2744987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После заполнения в личном кабинете в ГИИС ДМДК квитанции на анализ сотрудник территориального органа, осуществляющий прием материалов, распечатывает ее в двух экземплярах и подписывает их собственноручно, при этом: </w:t>
      </w:r>
    </w:p>
    <w:p w14:paraId="0D99C3B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I экземпляр квитанции на анализ выдается физическому лицу и является подтверждением факта приема материалов территориальным органом; </w:t>
      </w:r>
    </w:p>
    <w:p w14:paraId="5EF5AC4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II экземпляр квитанции на анализ подписывается собственноручно физическим лицом и остается у сотрудника территориального органа, осуществляющего прием материалов. </w:t>
      </w:r>
    </w:p>
    <w:p w14:paraId="11DE079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После собственноручного подписания квитанции на анализ обеими сторонами сотрудник территориального органа, осуществляющий прием материалов, подписывает ее электронную форму усиленной квалифицированной электронной подписью в личном кабинете в ГИИС ДМДК. </w:t>
      </w:r>
    </w:p>
    <w:p w14:paraId="0DD6EF4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39. Материалы для анализа могут быть представлены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физическим лицом через специализированную организацию. Прием материалов от специализированной организации осуществляется в соответствии с </w:t>
      </w:r>
      <w:hyperlink w:anchor="p110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9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Инструкции. </w:t>
      </w:r>
    </w:p>
    <w:p w14:paraId="09A51C3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40. Для проведения анализа сплавов драгоценных металлов применяются следующие методы исследований: </w:t>
      </w:r>
    </w:p>
    <w:p w14:paraId="1E38BCD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для платины: </w:t>
      </w:r>
    </w:p>
    <w:p w14:paraId="01B0F01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гравиметрический метод осаждения </w:t>
      </w:r>
      <w:proofErr w:type="spellStart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гексахлороплатинатом</w:t>
      </w:r>
      <w:proofErr w:type="spellEnd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аммония; </w:t>
      </w:r>
    </w:p>
    <w:p w14:paraId="7BF7DC2D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гравиметрический метод восстановления хлоридом ртути; </w:t>
      </w:r>
    </w:p>
    <w:p w14:paraId="6EC6962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спектрометрический метод (ИСП); </w:t>
      </w:r>
    </w:p>
    <w:p w14:paraId="537BEF13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атомно-абсорбционный метод; </w:t>
      </w:r>
    </w:p>
    <w:p w14:paraId="548F84B1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для золота: </w:t>
      </w:r>
    </w:p>
    <w:p w14:paraId="20E25D8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метод купелирования; </w:t>
      </w:r>
    </w:p>
    <w:p w14:paraId="272A0A9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объемный (потенциометрический) метод с </w:t>
      </w:r>
      <w:proofErr w:type="spellStart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гидрохимоном</w:t>
      </w:r>
      <w:proofErr w:type="spellEnd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; </w:t>
      </w:r>
    </w:p>
    <w:p w14:paraId="12E4E57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спектрометрический метод (ИСП); </w:t>
      </w:r>
    </w:p>
    <w:p w14:paraId="724429A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для палладия: </w:t>
      </w:r>
    </w:p>
    <w:p w14:paraId="3BFEA53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гравиметрический метод осаждения </w:t>
      </w:r>
      <w:proofErr w:type="spellStart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диметилглиоксимом</w:t>
      </w:r>
      <w:proofErr w:type="spellEnd"/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; </w:t>
      </w:r>
    </w:p>
    <w:p w14:paraId="3314F5A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спектрометрический метод (ИСП); </w:t>
      </w:r>
    </w:p>
    <w:p w14:paraId="46205311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для серебра: </w:t>
      </w:r>
    </w:p>
    <w:p w14:paraId="611F9FBF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объемный метод с роданистым аммонием (калием); </w:t>
      </w:r>
    </w:p>
    <w:p w14:paraId="154043C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объемный метод с бромистым калием; </w:t>
      </w:r>
    </w:p>
    <w:p w14:paraId="5D75A1A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объемный (потенциометрический) метод с хлористым натрием или хлористым калием. </w:t>
      </w:r>
    </w:p>
    <w:p w14:paraId="04C86F60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41. Результаты анализа материалов, на основании которых заполняется оборотная сторона III экземпляра квитанции на анализ, вносятся в ГИИС ДМДК сотрудником территориального органа, осуществляющим анализ материалов. </w:t>
      </w:r>
    </w:p>
    <w:p w14:paraId="18655D37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Руководитель подразделения или лицо, его замещающее, проверяет правильность и качество проведения анализа материалов, оформления квитанции на анализ, записей в ней и подписывает усиленной квалифицированной электронной подписью квитанцию на анализ в ГИИС ДМДК. </w:t>
      </w:r>
    </w:p>
    <w:p w14:paraId="03B5C85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42. Материалы по окончании анализа вместе с распечатанным из ГИИС ДМДК II экземпляром квитанции на анализ сдаются сотруднику территориального органа, ответственному за хранение материалов, под подпись на II экземпляре квитанции на анализ, с обязательным взвешиванием материалов. </w:t>
      </w:r>
    </w:p>
    <w:p w14:paraId="6FD2B43F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Хранение материалов осуществляется в хранилище. </w:t>
      </w:r>
    </w:p>
    <w:p w14:paraId="0159D98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43. Материалы выдаются лицу, указанному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после согласования им в личном кабинете в ГИИС ДМДК внесенных в квитанцию на анализ корректировок (при наличии), уплаты государственной пошлины за проведение анализа материалов </w:t>
      </w:r>
      <w:hyperlink w:anchor="p184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&lt;8&gt;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при предъявлении документа, удостоверяющего личность, и доверенности (при необходимости). </w:t>
      </w:r>
    </w:p>
    <w:p w14:paraId="6EFA3D8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Материалы выдаются физическому лицу при предъявлении им платежного документа, подтверждающего факт уплаты государственной пошлины за проведение анализа материалов, и I экземпляра квитанции на анализ, выданного ему ранее при приеме материалов. </w:t>
      </w:r>
    </w:p>
    <w:p w14:paraId="1117FE3A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44. Выдача материалов после анализа при направлении их лицу, указанному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или физическому лицу через специализированную организацию осуществляется в соответствии с </w:t>
      </w:r>
      <w:hyperlink w:anchor="p152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16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Инструкции. </w:t>
      </w:r>
    </w:p>
    <w:p w14:paraId="6080B855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52C76BC" w14:textId="77777777" w:rsidR="008C224E" w:rsidRPr="008C224E" w:rsidRDefault="008C224E" w:rsidP="008C2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>V. Изготовление пробирных реактивов</w:t>
      </w: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55D3ECAD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E2B95A5" w14:textId="77777777" w:rsidR="008C224E" w:rsidRPr="008C224E" w:rsidRDefault="008C224E" w:rsidP="008C22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45. Прием материалов для изготовления пробирных реактивов осуществляется территориальным органом на основании сведений, указанных в квитанции на изготовление пробирных реактивов, заполняемой в двух экземплярах по форме согласно </w:t>
      </w:r>
      <w:hyperlink w:anchor="p1296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приложению N 4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приказу (далее - квитанция на реактивы), оформленной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пункте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в личном кабинете в ГИИС ДМДК. </w:t>
      </w:r>
    </w:p>
    <w:p w14:paraId="2918AAE4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46. После приема материалов для изготовления пробирных реактивов сотрудник территориального органа, осуществляющий прием материалов, подписывает ее электронную форму усиленной квалифицированной электронной подписью в личном кабинете в ГИИС ДМДК. </w:t>
      </w:r>
    </w:p>
    <w:p w14:paraId="3260BF6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47. Материалы для изготовления пробирных реактивов могут быть представлены лицом, указанным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через специализированную организацию. Прием материалов от специализированной организации осуществляется в соответствии с </w:t>
      </w:r>
      <w:hyperlink w:anchor="p110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9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Инструкции. </w:t>
      </w:r>
    </w:p>
    <w:p w14:paraId="449B8C56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48. Пробирные реактивы, содержащие драгоценные металлы, изготавливаются только из материала лица, указанного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Инструкции. Пробирные реактивы, не содержащие драгоценные металлы, изготавливаются из материала территориального органа. </w:t>
      </w:r>
    </w:p>
    <w:p w14:paraId="1E63A8BE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49. Результаты изготовления пробирных реактивов, на основании которых заполняется оборотная сторона квитанции на реактивы, вносятся в ГИИС ДМДК сотрудником территориального органа, осуществляющим изготовление пробирных реактивов, в течение одного рабочего дня со дня завершения их изготовления. </w:t>
      </w:r>
    </w:p>
    <w:p w14:paraId="704D514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Руководитель подразделения или лицо, его замещающее, проверяет правильность и качество изготовления пробирных реактивов, оформления квитанции на реактивы, записей в ней и подписывает усиленной квалифицированной электронной подписью квитанцию на реактивы в ГИИС ДМДК. </w:t>
      </w:r>
    </w:p>
    <w:p w14:paraId="6133B282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50. Изготовленные пробирные реактивы вместе с распечатанным из ГИИС ДМДК II экземпляром квитанции на реактивы сдаются сотруднику территориального органа, </w:t>
      </w: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ответственному за хранение пробирных реактивов, под подпись на II экземпляре квитанции на реактивы, с обязательным взвешиванием пробирных реактивов. </w:t>
      </w:r>
    </w:p>
    <w:p w14:paraId="17541B8B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Хранение пробирных реактивов осуществляется в хранилище. </w:t>
      </w:r>
    </w:p>
    <w:p w14:paraId="10B14FB5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51. Изготовленные пробирные реактивы выдаются лицу, указанному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после согласования им в личном кабинете в ГИИС ДМДК внесенных в квитанцию на реактивы корректировок (при наличии), уплаты государственной пошлины за изготовление пробирных реактивов </w:t>
      </w:r>
      <w:hyperlink w:anchor="p184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&lt;8&gt;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при предъявлении документа, удостоверяющего личность, и доверенности (при необходимости). </w:t>
      </w:r>
    </w:p>
    <w:p w14:paraId="7D4B8CAC" w14:textId="77777777" w:rsidR="008C224E" w:rsidRPr="008C224E" w:rsidRDefault="008C224E" w:rsidP="008C22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52. Выдача изготовленных пробирных реактивов при направлении их лицу, указанному в </w:t>
      </w:r>
      <w:hyperlink w:anchor="p48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подпункте "а" пункта 1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Инструкции, через специализированную организацию осуществляется в соответствии с </w:t>
      </w:r>
      <w:hyperlink w:anchor="p152" w:history="1">
        <w:r w:rsidRPr="008C224E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16</w:t>
        </w:r>
      </w:hyperlink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настоящей Инструкции. </w:t>
      </w:r>
    </w:p>
    <w:p w14:paraId="56608BFB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0E712CB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BC8E431" w14:textId="77777777" w:rsid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08C60D6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1B69B1F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1F0085A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E9B8D89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0E761A4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9E4424F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076AC7C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DAFD62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FC0EFA4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079D81A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95BF52D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DF9C498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124B39A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86328ED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76C8DFA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13BF792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875A0D8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9E69C2E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57D316B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B2BD975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6BBD553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6DC4DF5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68D4508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1103840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B1A6B2B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DFF6B98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5B86DE3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B1748F6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CB1EF6C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BCE82EB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53AFECA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F19605F" w14:textId="77777777" w:rsidR="00B458A1" w:rsidRPr="008C224E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4E6FB99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C4F0794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EE2A14A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1 </w:t>
      </w:r>
    </w:p>
    <w:p w14:paraId="72842A24" w14:textId="055AD6A8" w:rsidR="008C224E" w:rsidRPr="008C224E" w:rsidRDefault="008C224E" w:rsidP="00B458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к Инструкции по опробованию, анализу, клеймению ювелирных и других изделий </w:t>
      </w:r>
    </w:p>
    <w:p w14:paraId="4586FDEB" w14:textId="77777777" w:rsidR="00B458A1" w:rsidRDefault="008C224E" w:rsidP="00B458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из драгоценных металлов, нанесению двухмерного штрихового кода непосредственно </w:t>
      </w:r>
    </w:p>
    <w:p w14:paraId="1BC66DB5" w14:textId="77777777" w:rsidR="00B458A1" w:rsidRDefault="008C224E" w:rsidP="00B458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на ювелирные и другие изделия из драгоценных металлов, приему, хранению, выдаче </w:t>
      </w:r>
    </w:p>
    <w:p w14:paraId="4DA4D2CA" w14:textId="47376C38" w:rsidR="00B458A1" w:rsidRDefault="008C224E" w:rsidP="00B458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ювелирных и других изделий из драгоценных металлов, анализу материалов, содержащих </w:t>
      </w:r>
    </w:p>
    <w:p w14:paraId="6E5E59D2" w14:textId="77777777" w:rsidR="00B458A1" w:rsidRDefault="008C224E" w:rsidP="00B458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драгоценные металлы, изготовлению пробирных реактивов, утвержденной приказом </w:t>
      </w:r>
    </w:p>
    <w:p w14:paraId="03ABEECF" w14:textId="34A8CBFF" w:rsidR="008C224E" w:rsidRPr="008C224E" w:rsidRDefault="008C224E" w:rsidP="00B458A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Федеральной пробирной палаты от 25 ноября 2025 г. N 193н </w:t>
      </w:r>
    </w:p>
    <w:p w14:paraId="75F52E8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A06B4C7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Рекомендуемый образец </w:t>
      </w:r>
    </w:p>
    <w:p w14:paraId="4E5217ED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E6CAC9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Руководителю ________________________________________</w:t>
      </w:r>
    </w:p>
    <w:p w14:paraId="6A25563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(наименование территориального органа</w:t>
      </w:r>
    </w:p>
    <w:p w14:paraId="3568B15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_____________________________________________________</w:t>
      </w:r>
    </w:p>
    <w:p w14:paraId="0C68A6D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Федеральной пробирной палаты, фамилия, имя,</w:t>
      </w:r>
    </w:p>
    <w:p w14:paraId="25D50AC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отчество (при наличии) руководителя</w:t>
      </w:r>
    </w:p>
    <w:p w14:paraId="790A4BA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_____________________________________________________</w:t>
      </w:r>
    </w:p>
    <w:p w14:paraId="1B043E3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территориального органа Федеральной пробирной палаты)</w:t>
      </w:r>
    </w:p>
    <w:p w14:paraId="0CD2F4C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от __________________________________________________</w:t>
      </w:r>
    </w:p>
    <w:p w14:paraId="140576B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фамилия, имя, отчество (при наличии)</w:t>
      </w:r>
    </w:p>
    <w:p w14:paraId="30A8576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физического лица</w:t>
      </w:r>
    </w:p>
    <w:p w14:paraId="452E974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адрес регистрации: __________________________________</w:t>
      </w:r>
    </w:p>
    <w:p w14:paraId="276DB4B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номер телефона: _____________________________________</w:t>
      </w:r>
    </w:p>
    <w:p w14:paraId="36B9AB7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адрес электронной почты: ____________________________</w:t>
      </w:r>
    </w:p>
    <w:p w14:paraId="0BF4B54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реквизиты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документа,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удостоверяющего   личность</w:t>
      </w:r>
    </w:p>
    <w:p w14:paraId="45DC0B1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физического лица: ___________________________________</w:t>
      </w:r>
    </w:p>
    <w:p w14:paraId="25A31D9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(серия, номер документа,</w:t>
      </w:r>
    </w:p>
    <w:p w14:paraId="7DB323A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   кем и когда выдан)</w:t>
      </w:r>
    </w:p>
    <w:p w14:paraId="5C6CFE1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5C5D7D0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8" w:name="p304"/>
      <w:bookmarkEnd w:id="8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ЗАЯВЛЕНИЕ</w:t>
      </w:r>
    </w:p>
    <w:p w14:paraId="0992048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1C4957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Прошу  принять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на опробование и клеймение ювелирные и другие изделия из</w:t>
      </w:r>
    </w:p>
    <w:p w14:paraId="2DA7020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драгоценных металлов (необходимое подчеркнуть):</w:t>
      </w:r>
    </w:p>
    <w:p w14:paraId="7B065DF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переданные в дар;</w:t>
      </w:r>
    </w:p>
    <w:p w14:paraId="3E4F1A1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полученные по наследству;</w:t>
      </w:r>
    </w:p>
    <w:p w14:paraId="7BA8533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ввезенные из-за границы в ____ году;</w:t>
      </w:r>
    </w:p>
    <w:p w14:paraId="038C8E8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приобретенные у физического лица.</w:t>
      </w:r>
    </w:p>
    <w:p w14:paraId="4244206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Перечень ювелирных и других изделий из драгоценных металлов:</w:t>
      </w:r>
    </w:p>
    <w:p w14:paraId="4A9C60C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1) ___________________________________________________________________;</w:t>
      </w:r>
    </w:p>
    <w:p w14:paraId="6C392C5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2) ___________________________________________________________________;</w:t>
      </w:r>
    </w:p>
    <w:p w14:paraId="68682B4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3) ___________________________________________________________________.</w:t>
      </w:r>
    </w:p>
    <w:p w14:paraId="7F520D4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9D5252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Дата ________________________     Подпись физического лица ____________</w:t>
      </w:r>
    </w:p>
    <w:p w14:paraId="50FE3B07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42B65CB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FECE5F3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E3E86E0" w14:textId="77777777" w:rsid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B081D49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851F83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5052818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A4DCBE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786E6F5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F8F7571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6DDC4C0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FCEE39D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3C8E5BD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37F18D6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1C41232" w14:textId="77777777" w:rsidR="00B458A1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9C58623" w14:textId="77777777" w:rsidR="00B458A1" w:rsidRPr="008C224E" w:rsidRDefault="00B458A1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FC912EB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FE7AF83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2 </w:t>
      </w:r>
    </w:p>
    <w:p w14:paraId="2645353E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Инструкции по опробованию, анализу, </w:t>
      </w:r>
    </w:p>
    <w:p w14:paraId="481860B7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клеймению ювелирных и других изделий </w:t>
      </w:r>
    </w:p>
    <w:p w14:paraId="6A433A79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 драгоценных металлов, нанесению </w:t>
      </w:r>
    </w:p>
    <w:p w14:paraId="302726AC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двухмерного штрихового кода </w:t>
      </w:r>
    </w:p>
    <w:p w14:paraId="690371D8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непосредственно на ювелирные и другие </w:t>
      </w:r>
    </w:p>
    <w:p w14:paraId="443351BF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изделия из драгоценных металлов, приему, </w:t>
      </w:r>
    </w:p>
    <w:p w14:paraId="7FD3E3E6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хранению, выдаче ювелирных и других </w:t>
      </w:r>
    </w:p>
    <w:p w14:paraId="7EDAF4BF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изделий из драгоценных металлов, анализу </w:t>
      </w:r>
    </w:p>
    <w:p w14:paraId="30EC4FE1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материалов, содержащих драгоценные </w:t>
      </w:r>
    </w:p>
    <w:p w14:paraId="74C13464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металлы, изготовлению пробирных </w:t>
      </w:r>
    </w:p>
    <w:p w14:paraId="3303CF5F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реактивов, утвержденной приказом </w:t>
      </w:r>
    </w:p>
    <w:p w14:paraId="343750D8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Федеральной пробирной палаты </w:t>
      </w:r>
    </w:p>
    <w:p w14:paraId="4925466F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193н </w:t>
      </w:r>
    </w:p>
    <w:p w14:paraId="360BF39B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38D4EA3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Рекомендуемый образец </w:t>
      </w:r>
    </w:p>
    <w:p w14:paraId="5F0E8813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B8717F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9" w:name="p340"/>
      <w:bookmarkEnd w:id="9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ОПИСЬ ВЛОЖЕНИЯ</w:t>
      </w:r>
    </w:p>
    <w:p w14:paraId="18AF617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1B3B841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 посылке, отправленной ___________________________________________________</w:t>
      </w:r>
    </w:p>
    <w:p w14:paraId="554799C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(наименование территориального органа Федеральной</w:t>
      </w:r>
    </w:p>
    <w:p w14:paraId="36E4752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пробирной палаты)</w:t>
      </w:r>
    </w:p>
    <w:p w14:paraId="756F935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 адресу: ________________________________________________________________</w:t>
      </w:r>
    </w:p>
    <w:p w14:paraId="54753F1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310202D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посылку вложены:</w:t>
      </w:r>
    </w:p>
    <w:p w14:paraId="3533AF6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3321"/>
        <w:gridCol w:w="2059"/>
        <w:gridCol w:w="1164"/>
        <w:gridCol w:w="627"/>
        <w:gridCol w:w="524"/>
        <w:gridCol w:w="1022"/>
      </w:tblGrid>
      <w:tr w:rsidR="008C224E" w:rsidRPr="008C224E" w14:paraId="0A9236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CA5D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3BF8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7EA1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драгоценного металла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BA5A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E8B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E980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Проба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B3A8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1AE0AD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748B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2FC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DDD7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5528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CD9E4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FE48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F140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7 </w:t>
            </w:r>
          </w:p>
        </w:tc>
      </w:tr>
      <w:tr w:rsidR="008C224E" w:rsidRPr="008C224E" w14:paraId="06B1BE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4815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2CCD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7F1C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2105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9D64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E35F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9814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42161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39E4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B466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9DEE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9F25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25E4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A00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52FA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150D3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66F2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067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8B30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935C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5D5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9DB3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B126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3730285B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D89030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(лицо, его замещающее)</w:t>
      </w:r>
    </w:p>
    <w:p w14:paraId="1C45E07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  _________/__________________________</w:t>
      </w:r>
    </w:p>
    <w:p w14:paraId="3FC0DC3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(наименование территориального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органа  (подпись)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</w:t>
      </w:r>
    </w:p>
    <w:p w14:paraId="64CC2F0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Федеральной пробирной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палаты)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0834D04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6D25DD4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М.П. Подготовил посылку __________/_____________/__________________________</w:t>
      </w:r>
    </w:p>
    <w:p w14:paraId="60A69ED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(должность)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(фамилия, имя, отчество</w:t>
      </w:r>
    </w:p>
    <w:p w14:paraId="7328AB3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(при наличии)</w:t>
      </w:r>
    </w:p>
    <w:p w14:paraId="7A3C782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CD9513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"__" ________ 20__ г.</w:t>
      </w:r>
    </w:p>
    <w:p w14:paraId="380EADD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62FBD64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0816638" w14:textId="77777777" w:rsid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033BCCD" w14:textId="77777777" w:rsidR="008336CA" w:rsidRDefault="008336CA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56456F1" w14:textId="77777777" w:rsidR="008336CA" w:rsidRDefault="008336CA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37CF812" w14:textId="77777777" w:rsidR="008336CA" w:rsidRDefault="008336CA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4EE43DC" w14:textId="77777777" w:rsidR="008336CA" w:rsidRDefault="008336CA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D9D78B8" w14:textId="77777777" w:rsidR="008336CA" w:rsidRDefault="008336CA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70D51CC" w14:textId="77777777" w:rsidR="008336CA" w:rsidRPr="008C224E" w:rsidRDefault="008336CA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F3B315C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CE1670C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E3AFBEB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2 </w:t>
      </w:r>
    </w:p>
    <w:p w14:paraId="17DF47EE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приказу Федеральной пробирной палаты </w:t>
      </w:r>
    </w:p>
    <w:p w14:paraId="6BD73BF7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193н </w:t>
      </w:r>
    </w:p>
    <w:p w14:paraId="3B247003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FE9F189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Форма </w:t>
      </w:r>
    </w:p>
    <w:p w14:paraId="4CE41BCA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60AFA8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4E393D2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04EC82B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05ECBF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10" w:name="p409"/>
      <w:bookmarkEnd w:id="10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КВИТАНЦИЯ</w:t>
      </w:r>
    </w:p>
    <w:p w14:paraId="4FC3B2B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на опробование, анализ, клеймение ювелирных и других изделий</w:t>
      </w:r>
    </w:p>
    <w:p w14:paraId="21AD386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из драгоценных металлов и нанесение двухмерного штрихового</w:t>
      </w:r>
    </w:p>
    <w:p w14:paraId="0D5AC38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кода непосредственно на ювелирные и другие изделия</w:t>
      </w:r>
    </w:p>
    <w:p w14:paraId="6E0BFDA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из драгоценных металлов N _____</w:t>
      </w:r>
    </w:p>
    <w:p w14:paraId="5D0E501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924A37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I экземпляр</w:t>
      </w:r>
    </w:p>
    <w:p w14:paraId="5DA086F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2659C8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______________</w:t>
      </w:r>
    </w:p>
    <w:p w14:paraId="3F338E4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Принято  на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опробование,  анализ,  клеймение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  для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нанесения двухмерного</w:t>
      </w:r>
    </w:p>
    <w:p w14:paraId="37E56D4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штрихового кода от ________________________________________________________</w:t>
      </w:r>
    </w:p>
    <w:p w14:paraId="779E9EA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(идентификационный номер</w:t>
      </w:r>
    </w:p>
    <w:p w14:paraId="1B384BC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59C0ABB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(налогоплательщика и наименование юридического лица, фамилия, имя,</w:t>
      </w:r>
    </w:p>
    <w:p w14:paraId="4F87BCA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отчество (при наличии) индивидуального предпринимателя,</w:t>
      </w:r>
    </w:p>
    <w:p w14:paraId="255D4F9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художника-ювелира или физического лица)</w:t>
      </w:r>
    </w:p>
    <w:p w14:paraId="07C28C6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4D900DC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3044"/>
        <w:gridCol w:w="1144"/>
        <w:gridCol w:w="620"/>
        <w:gridCol w:w="1136"/>
        <w:gridCol w:w="815"/>
        <w:gridCol w:w="947"/>
        <w:gridCol w:w="1022"/>
      </w:tblGrid>
      <w:tr w:rsidR="008C224E" w:rsidRPr="008C224E" w14:paraId="078A48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D490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7AB8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BF19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493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9122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Заявленная проба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A6B7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Состав сплава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8788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4F93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22E39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E62A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B3E6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6469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FAA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ED8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AEAE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23C6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3A31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841872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D763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C2AC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1696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A50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7133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89B2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57BF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04EB9807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D33ED8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ювелирных и других изделий из драгоценных металлов прописью:</w:t>
      </w:r>
    </w:p>
    <w:p w14:paraId="2C2C3B9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37F7111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1C581F5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7BB6061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1115A6B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06AA3B4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BB03F5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Ювелирные и другие изделия              Ювелирные и другие изделия</w:t>
      </w:r>
    </w:p>
    <w:p w14:paraId="437A1FA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из драгоценных металлов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из драгоценных металлов получил:</w:t>
      </w:r>
    </w:p>
    <w:p w14:paraId="3F1D34F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5E85C5C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4D00C87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32177C6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A0B9EC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Оборотная сторона I экземпляра</w:t>
      </w:r>
    </w:p>
    <w:p w14:paraId="3AD8318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12F203E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Возвращено ювелирных и других изделий</w:t>
      </w:r>
    </w:p>
    <w:p w14:paraId="698D982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из драгоценных металлов и остатков</w:t>
      </w:r>
    </w:p>
    <w:p w14:paraId="7812F01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драгоценного металла от анализов</w:t>
      </w:r>
    </w:p>
    <w:p w14:paraId="0990F5ED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938"/>
        <w:gridCol w:w="1574"/>
        <w:gridCol w:w="852"/>
        <w:gridCol w:w="1373"/>
        <w:gridCol w:w="748"/>
        <w:gridCol w:w="641"/>
        <w:gridCol w:w="2325"/>
      </w:tblGrid>
      <w:tr w:rsidR="008C224E" w:rsidRPr="008C224E" w14:paraId="53566123" w14:textId="77777777" w:rsidTr="008336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743A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B9DE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B71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Взято ювелирных и других изделий из драгоценных металлов для анализа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B8C8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Возвращено ювелирных и других изделий из драгоценных металлов </w:t>
            </w:r>
          </w:p>
        </w:tc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C063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Идентификационный номер партии/уникальный идентификационный номер </w:t>
            </w:r>
          </w:p>
        </w:tc>
      </w:tr>
      <w:tr w:rsidR="008C224E" w:rsidRPr="008C224E" w14:paraId="504C6143" w14:textId="77777777" w:rsidTr="008336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965AA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DFE74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77DD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432F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429F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AA25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3245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Проба 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53E86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8C224E" w:rsidRPr="008C224E" w14:paraId="4B70EB70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253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CEC6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5E61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BC7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552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A918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E2E1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A920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44092D3A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F9C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0570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D02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765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37E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97A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8E8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3636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70B0426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8D68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9AA7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D796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A2D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87D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477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3E5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9DD4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114CD1E6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B135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22CC0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Остатки ювелирного и другого изделия из драгоценных металлов после анализа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9F7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3AC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6B3B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881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3D52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57B0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27A616DF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D13D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EC3D2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Корточки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294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686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089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71B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B85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9142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6DB2F90F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83D8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D600E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Потери от ювелирного и другого изделия из драгоценных металлов после анализа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9DC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49B7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F47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7EC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BAAC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3724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6854CEEA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99F4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10159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Потери от ювелирного и другого изделия из драгоценных металлов при опробовании на пробирном камне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8BE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C4D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D84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0A0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F65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1855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662BA85C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2DA5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6A88" w14:textId="77777777" w:rsidR="008C224E" w:rsidRPr="008C224E" w:rsidRDefault="008C224E" w:rsidP="008C224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CF1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0CC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9185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B62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41D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509F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33E6BFA4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652D7D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(лицо, его замещающее)</w:t>
      </w:r>
    </w:p>
    <w:p w14:paraId="232EFDB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    _________________________/________</w:t>
      </w:r>
    </w:p>
    <w:p w14:paraId="5CC9230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(наименование территориального органа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2B52E9C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Федеральной пробирной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палаты)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26DECC9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C5B5BC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Выдал                                  Получил</w:t>
      </w:r>
    </w:p>
    <w:p w14:paraId="67DDA1F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_________________________/________     _________________________/________</w:t>
      </w:r>
    </w:p>
    <w:p w14:paraId="3C9C2A9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подпись)   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4E19FDB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5626B3F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5D3C35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47F9663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45D38A73" w14:textId="77777777" w:rsid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62920559" w14:textId="77777777" w:rsidR="008336CA" w:rsidRPr="008C224E" w:rsidRDefault="008336CA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F732D4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II экземпляр</w:t>
      </w:r>
    </w:p>
    <w:p w14:paraId="609CCBE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A47C90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______________</w:t>
      </w:r>
    </w:p>
    <w:p w14:paraId="2EF785B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Принято  на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опробование,  анализ,  клеймение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  для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нанесения двухмерного</w:t>
      </w:r>
    </w:p>
    <w:p w14:paraId="68D12FE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штрихового кода от ________________________________________________________</w:t>
      </w:r>
    </w:p>
    <w:p w14:paraId="3C2828E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(идентификационный номер</w:t>
      </w:r>
    </w:p>
    <w:p w14:paraId="6BB7152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69B2E86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(налогоплательщика и наименование юридического лица, фамилия, имя,</w:t>
      </w:r>
    </w:p>
    <w:p w14:paraId="0F89DD6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отчество (при наличии) индивидуального предпринимателя,</w:t>
      </w:r>
    </w:p>
    <w:p w14:paraId="3700990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художника-ювелира или физического лица)</w:t>
      </w:r>
    </w:p>
    <w:p w14:paraId="2CFB9A1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4B53BB40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3044"/>
        <w:gridCol w:w="1144"/>
        <w:gridCol w:w="620"/>
        <w:gridCol w:w="1136"/>
        <w:gridCol w:w="815"/>
        <w:gridCol w:w="947"/>
        <w:gridCol w:w="1022"/>
      </w:tblGrid>
      <w:tr w:rsidR="008C224E" w:rsidRPr="008C224E" w14:paraId="1E5378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35DF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9A7A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164F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C4E5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7742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Заявленная проба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F7CE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Состав сплава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8162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73E7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497631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48A9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CD1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A16C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94B1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2163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BB8D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FD18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6CAF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4BD88F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F3B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91F2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C18C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FFB7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FB8C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0D0B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399D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21D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39C066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5A7B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01A9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9813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E7A0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BA1E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FE86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4639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D17A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0E8CD48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4220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B68A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81E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6F78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1CF4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8BDB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BC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4BC28D78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1BA1E8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ювелирных и других изделий из драгоценных металлов прописью:</w:t>
      </w:r>
    </w:p>
    <w:p w14:paraId="5C328E3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1A85C38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18AAAE5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66F018F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23FA031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4955308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64341E4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Ювелирные и другие изделия              Ювелирные и другие изделия</w:t>
      </w:r>
    </w:p>
    <w:p w14:paraId="3E79BB0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 xml:space="preserve">из драгоценных металлов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из драгоценных металлов получил:</w:t>
      </w:r>
    </w:p>
    <w:p w14:paraId="5F09728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087AB31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6634D58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13F0EFB8" w14:textId="77777777" w:rsid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FEE948F" w14:textId="77777777" w:rsidR="008336CA" w:rsidRPr="008C224E" w:rsidRDefault="008336CA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D291E7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Оборотная сторона II экземпляра</w:t>
      </w:r>
    </w:p>
    <w:p w14:paraId="4D83878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9F382B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Возвращено ювелирных и других изделий</w:t>
      </w:r>
    </w:p>
    <w:p w14:paraId="1DEA683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из драгоценных металлов и остатков</w:t>
      </w:r>
    </w:p>
    <w:p w14:paraId="44AC051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драгоценного металла от анализов</w:t>
      </w:r>
    </w:p>
    <w:p w14:paraId="164CA677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2080"/>
        <w:gridCol w:w="1574"/>
        <w:gridCol w:w="852"/>
        <w:gridCol w:w="1373"/>
        <w:gridCol w:w="748"/>
        <w:gridCol w:w="641"/>
        <w:gridCol w:w="2325"/>
      </w:tblGrid>
      <w:tr w:rsidR="008C224E" w:rsidRPr="008C224E" w14:paraId="00739D19" w14:textId="77777777" w:rsidTr="008336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AEBE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92AD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CD10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Взято ювелирных и других изделий из драгоценных металлов для анализа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C7E84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Возвращено ювелирных и других изделий из драгоценных металлов </w:t>
            </w:r>
          </w:p>
        </w:tc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E80E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Идентификационный номер партии/уникальный идентификационный номер </w:t>
            </w:r>
          </w:p>
        </w:tc>
      </w:tr>
      <w:tr w:rsidR="008C224E" w:rsidRPr="008C224E" w14:paraId="735E3EF7" w14:textId="77777777" w:rsidTr="008336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7BA1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CE7E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398A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4398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0ABD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E2EB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6F8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Проба </w:t>
            </w: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A0A2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8C224E" w:rsidRPr="008C224E" w14:paraId="06564DC8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27AF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3816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724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721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EE6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069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C3A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C9E0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1FC01644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294B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0575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B88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A690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4F7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44A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710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47F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3989ABF7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2FD6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F417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3F4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F501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DB3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00A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2F6C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204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5C224F94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705B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2EEEF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Остатки ювелирного и другого изделия из драгоценных металлов после анализа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51C2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6733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DE2E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E2C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5E55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5C0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A6CEC88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3C9F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7E378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Корточки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4B2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323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7AE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1E5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3110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CA5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1B1AC39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B17C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B8583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Потери от ювелирного и другого изделия из драгоценных металлов после анализа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94C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A9B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F07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5631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7635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CF5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43169DAE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9029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431E4" w14:textId="77777777" w:rsidR="008C224E" w:rsidRPr="008C224E" w:rsidRDefault="008C224E" w:rsidP="008C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Потери от ювелирного и другого изделия из драгоценных металлов при опробовании на пробирном камне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AE10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7A44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36B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E310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FB2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1264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19870F5B" w14:textId="77777777" w:rsidTr="008336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BE9E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97758" w14:textId="77777777" w:rsidR="008C224E" w:rsidRPr="008C224E" w:rsidRDefault="008C224E" w:rsidP="008C224E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53C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F710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208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FF43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067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X 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F1E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6D64CC01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EF33A2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(лицо, его замещающее)</w:t>
      </w:r>
    </w:p>
    <w:p w14:paraId="640B94E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    _________________________/________</w:t>
      </w:r>
    </w:p>
    <w:p w14:paraId="2B5C69D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(наименование территориального органа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1355239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Федеральной пробирной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палаты)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444414F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2E4A31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Выдал                                  Получил</w:t>
      </w:r>
    </w:p>
    <w:p w14:paraId="18518A0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_________________________/________     _________________________/________</w:t>
      </w:r>
    </w:p>
    <w:p w14:paraId="0B287B1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подпись)   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2B06343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280CD65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F87138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4C05190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7A9E0C76" w14:textId="77777777" w:rsid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CCC91DE" w14:textId="77777777" w:rsidR="008336CA" w:rsidRDefault="008336CA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607EBB1" w14:textId="77777777" w:rsidR="008336CA" w:rsidRPr="008C224E" w:rsidRDefault="008336CA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C5112C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III экземпляр</w:t>
      </w:r>
    </w:p>
    <w:p w14:paraId="6D4A960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616AE27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______________</w:t>
      </w:r>
    </w:p>
    <w:p w14:paraId="5C7F9BC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Принято  на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опробование,  анализ,  клеймение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  для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нанесения двухмерного</w:t>
      </w:r>
    </w:p>
    <w:p w14:paraId="26879D8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штрихового кода от ________________________________________________________</w:t>
      </w:r>
    </w:p>
    <w:p w14:paraId="3BB3DA8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(идентификационный номер</w:t>
      </w:r>
    </w:p>
    <w:p w14:paraId="7DD4332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50BA660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(налогоплательщика и наименование юридического лица, фамилия, имя,</w:t>
      </w:r>
    </w:p>
    <w:p w14:paraId="19E83FA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 xml:space="preserve">          отчество (при наличии) индивидуального предпринимателя,</w:t>
      </w:r>
    </w:p>
    <w:p w14:paraId="7DDEDD3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художника-ювелира или физического лица)</w:t>
      </w:r>
    </w:p>
    <w:p w14:paraId="69D9178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4868E884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3044"/>
        <w:gridCol w:w="1144"/>
        <w:gridCol w:w="620"/>
        <w:gridCol w:w="1136"/>
        <w:gridCol w:w="815"/>
        <w:gridCol w:w="947"/>
        <w:gridCol w:w="1022"/>
      </w:tblGrid>
      <w:tr w:rsidR="008C224E" w:rsidRPr="008C224E" w14:paraId="1529DB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CF28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2334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6618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EC2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8B27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Заявленная проба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45E3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Состав сплава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E768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54AF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6DC485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A255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7739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B354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82DE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5BE7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913B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5C1D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B6DE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274AAF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0EB7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4E5A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B19D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8B8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82FD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EE9A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649C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9A4F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4083C7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E956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84A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B0A3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32E1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B902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0EA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DA28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181F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3236113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8EDB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3740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7B48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61DB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F2B5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E2FA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6CFF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5F3EA7C5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1B70D0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ювелирных и других изделий из драгоценных металлов прописью:</w:t>
      </w:r>
    </w:p>
    <w:p w14:paraId="667BA4E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3072FAB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4608BDB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58638FD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7E91197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1F8A000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C310A9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Ювелирные и другие изделия              Ювелирные и другие изделия</w:t>
      </w:r>
    </w:p>
    <w:p w14:paraId="507096E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из драгоценных металлов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из драгоценных металлов получил:</w:t>
      </w:r>
    </w:p>
    <w:p w14:paraId="0A59F76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3875224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00B1D5C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41637CD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0B9823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Оборотная сторона III экземпляра</w:t>
      </w:r>
    </w:p>
    <w:p w14:paraId="07C4BD0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193F7C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Записи о произведенных работах</w:t>
      </w:r>
    </w:p>
    <w:p w14:paraId="449659E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75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3"/>
        <w:gridCol w:w="520"/>
        <w:gridCol w:w="791"/>
        <w:gridCol w:w="706"/>
        <w:gridCol w:w="626"/>
        <w:gridCol w:w="411"/>
        <w:gridCol w:w="723"/>
        <w:gridCol w:w="424"/>
        <w:gridCol w:w="294"/>
        <w:gridCol w:w="291"/>
        <w:gridCol w:w="6"/>
        <w:gridCol w:w="474"/>
        <w:gridCol w:w="6"/>
        <w:gridCol w:w="505"/>
        <w:gridCol w:w="6"/>
        <w:gridCol w:w="561"/>
        <w:gridCol w:w="6"/>
        <w:gridCol w:w="428"/>
        <w:gridCol w:w="6"/>
        <w:gridCol w:w="354"/>
        <w:gridCol w:w="6"/>
        <w:gridCol w:w="768"/>
        <w:gridCol w:w="6"/>
        <w:gridCol w:w="703"/>
        <w:gridCol w:w="6"/>
        <w:gridCol w:w="39"/>
        <w:gridCol w:w="648"/>
      </w:tblGrid>
      <w:tr w:rsidR="008336CA" w:rsidRPr="008336CA" w14:paraId="6F93B1C5" w14:textId="77777777" w:rsidTr="00730C1D"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3B202" w14:textId="28A504FD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Дата </w:t>
            </w:r>
            <w:proofErr w:type="spell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провед</w:t>
            </w:r>
            <w:proofErr w:type="spellEnd"/>
            <w:r w:rsidR="008336C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.</w:t>
            </w: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 работ </w:t>
            </w:r>
          </w:p>
        </w:tc>
        <w:tc>
          <w:tcPr>
            <w:tcW w:w="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0CE5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7E03A" w14:textId="1CD3F43B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proofErr w:type="spell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Порядк</w:t>
            </w:r>
            <w:proofErr w:type="spellEnd"/>
            <w:r w:rsidR="008336C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.</w:t>
            </w: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 номер </w:t>
            </w:r>
          </w:p>
        </w:tc>
        <w:tc>
          <w:tcPr>
            <w:tcW w:w="2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1F30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Опробовано на пробирном камне </w:t>
            </w:r>
          </w:p>
        </w:tc>
        <w:tc>
          <w:tcPr>
            <w:tcW w:w="41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4305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Анализ ювелирных и других изделий из драгоценных металлов </w:t>
            </w:r>
          </w:p>
        </w:tc>
        <w:tc>
          <w:tcPr>
            <w:tcW w:w="18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FAF0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Клеймение ювелирных и других изделий из драгоценных металлов, нанесение двухмерного штрихового кода </w:t>
            </w:r>
          </w:p>
        </w:tc>
        <w:tc>
          <w:tcPr>
            <w:tcW w:w="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9B00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Примечание </w:t>
            </w:r>
          </w:p>
        </w:tc>
      </w:tr>
      <w:tr w:rsidR="008336CA" w:rsidRPr="008336CA" w14:paraId="0FC7E7AA" w14:textId="77777777" w:rsidTr="00730C1D"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C49C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E59D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0CF5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2DF0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 опробованных ювелирных и других изделий из драгоценных металлов, шт. 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403F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 опробований </w:t>
            </w:r>
          </w:p>
        </w:tc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7DE95" w14:textId="0667376E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proofErr w:type="spell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Установл</w:t>
            </w:r>
            <w:proofErr w:type="spellEnd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 проба </w:t>
            </w:r>
          </w:p>
        </w:tc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2F68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Метод анализа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7C72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Взято ювелирных и других изделий из драгоценных металлов для анализа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FC22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Взято навесок </w:t>
            </w:r>
          </w:p>
        </w:tc>
        <w:tc>
          <w:tcPr>
            <w:tcW w:w="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98CE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 корточки, г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F958" w14:textId="6CBC9EDD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proofErr w:type="spellStart"/>
            <w:proofErr w:type="gramStart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Установ</w:t>
            </w:r>
            <w:proofErr w:type="spellEnd"/>
            <w:r w:rsidR="008336C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-</w:t>
            </w: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ленная</w:t>
            </w:r>
            <w:proofErr w:type="gramEnd"/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 проба 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DAD5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 остатков от анализов, г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FAC8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Потери лигатуры при анализе, г </w:t>
            </w:r>
          </w:p>
        </w:tc>
        <w:tc>
          <w:tcPr>
            <w:tcW w:w="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BCE81" w14:textId="5E5E342A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Кол</w:t>
            </w:r>
            <w:r w:rsidR="008336C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-</w:t>
            </w: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во, шт. 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FBB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Проба 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E4E9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 наложенных оттисков государственных пробирных клейм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97F5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 нанесенных двухмерных штриховых кодов </w:t>
            </w:r>
          </w:p>
        </w:tc>
        <w:tc>
          <w:tcPr>
            <w:tcW w:w="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71C9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8336CA" w:rsidRPr="008336CA" w14:paraId="546F18B7" w14:textId="77777777" w:rsidTr="00730C1D"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2EB7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FE0A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AF72F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A89B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16AE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D8EC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E82B1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8998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729C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AD803" w14:textId="2D53A765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Кол</w:t>
            </w:r>
            <w:r w:rsidR="008336CA" w:rsidRPr="008336C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-</w:t>
            </w: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во, шт. 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DDCA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E722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B0115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55487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886F9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E6AE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49487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2C77F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45C8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DB9D7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8336CA" w:rsidRPr="008336CA" w14:paraId="7EEF5215" w14:textId="77777777" w:rsidTr="00730C1D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401C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43F8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4EB0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BAC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FE7C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B4B3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1E80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F4D5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661D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526A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9176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3CDD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CA1D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D01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DC14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D4A4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6DB6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B1FE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4EBC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87A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</w:tr>
    </w:tbl>
    <w:p w14:paraId="3E2CDADA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9D4B45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Работу</w:t>
      </w:r>
    </w:p>
    <w:p w14:paraId="50172A9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выполнили: по опробованию                   по анализу:</w:t>
      </w:r>
    </w:p>
    <w:p w14:paraId="23CA03E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на пробирном камне:</w:t>
      </w:r>
    </w:p>
    <w:p w14:paraId="18038F7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______________________/_________ ______________________/________</w:t>
      </w:r>
    </w:p>
    <w:p w14:paraId="5BA412C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(фамилия,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имя,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(фамилия,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имя,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(подпись)</w:t>
      </w:r>
    </w:p>
    <w:p w14:paraId="40709BB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отчество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отчество (при наличии)</w:t>
      </w:r>
    </w:p>
    <w:p w14:paraId="3B12329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42AA6E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Ювелирные и другие изделия              Ювелирные и другие изделия</w:t>
      </w:r>
    </w:p>
    <w:p w14:paraId="3352285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из драгоценных металлов для клеймения   из драгоценных металлов принял</w:t>
      </w:r>
    </w:p>
    <w:p w14:paraId="71E34AF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 нанесения двухмерного штрихового      и проверил:</w:t>
      </w:r>
    </w:p>
    <w:p w14:paraId="37BF644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кода принял и работу выполнил:</w:t>
      </w:r>
    </w:p>
    <w:p w14:paraId="4477F34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48BDD18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351CDC6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2F3F13A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1E20A7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структурного подразделения территориального органа, в</w:t>
      </w:r>
    </w:p>
    <w:p w14:paraId="77B9644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компетенцию которого входит контроль за содержанием драгоценных металлов</w:t>
      </w:r>
    </w:p>
    <w:p w14:paraId="1E48F63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ювелирных и других изделиях из драгоценных металлов:</w:t>
      </w:r>
    </w:p>
    <w:p w14:paraId="7019C67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_________________________________________/______________</w:t>
      </w:r>
    </w:p>
    <w:p w14:paraId="27E0799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(фамилия, имя, отчество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(подпись)</w:t>
      </w:r>
    </w:p>
    <w:p w14:paraId="69A530C1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14C3DF9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8B35799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3 </w:t>
      </w:r>
    </w:p>
    <w:p w14:paraId="53345828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приказу Федеральной пробирной палаты </w:t>
      </w:r>
    </w:p>
    <w:p w14:paraId="1A26CCA0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193н </w:t>
      </w:r>
    </w:p>
    <w:p w14:paraId="5D84E4A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E449BEE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Форма </w:t>
      </w:r>
    </w:p>
    <w:p w14:paraId="391EDB51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FD094C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2FE98FA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2E3809C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36DCD00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11" w:name="p868"/>
      <w:bookmarkEnd w:id="11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КВИТАНЦИЯ</w:t>
      </w:r>
    </w:p>
    <w:p w14:paraId="5026164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на анализ материалов, содержащих драгоценные металлы N ____</w:t>
      </w:r>
    </w:p>
    <w:p w14:paraId="60318B4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67B98C7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I экземпляр</w:t>
      </w:r>
    </w:p>
    <w:p w14:paraId="544FAC3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F8EB02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______________</w:t>
      </w:r>
    </w:p>
    <w:p w14:paraId="7008401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Принято материала, содержащего драгоценные металлы, на анализ от __________</w:t>
      </w:r>
    </w:p>
    <w:p w14:paraId="078F016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14369B6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(идентификационный номер налогоплательщика и наименование юридического</w:t>
      </w:r>
    </w:p>
    <w:p w14:paraId="0DF55C7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18EA3AF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лица, фамилия, имя, отчество (при наличии) индивидуального предпринимателя</w:t>
      </w:r>
    </w:p>
    <w:p w14:paraId="6CE4225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или художника-ювелира)</w:t>
      </w:r>
    </w:p>
    <w:p w14:paraId="070647F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17027E0F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975"/>
        <w:gridCol w:w="2154"/>
        <w:gridCol w:w="1049"/>
        <w:gridCol w:w="1092"/>
        <w:gridCol w:w="600"/>
        <w:gridCol w:w="867"/>
        <w:gridCol w:w="1022"/>
      </w:tblGrid>
      <w:tr w:rsidR="008C224E" w:rsidRPr="008C224E" w14:paraId="38262D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ABDF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C51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определяемого драгоценного металла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76EA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BFDD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500E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0B72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EF1B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CBDB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383B5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CDC4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A667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95CD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C534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32E6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7B89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1B29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DA2C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21EF55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BAC5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1C1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3647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1301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E076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E73E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1200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DF4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20A798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EFC2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BFBF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F367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A0C8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ED2C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930B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F22E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A5E1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48712AA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ED10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52B5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AA5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3161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235B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34F0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C7E9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387EA45C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D7426C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материалов, содержащих драгоценные металлы, прописью: ______</w:t>
      </w:r>
    </w:p>
    <w:p w14:paraId="1C00737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585A67A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1F487B0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3AA5200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6BC9730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A4E6A8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Материалы, содержащие                   Материалы, содержащие</w:t>
      </w:r>
    </w:p>
    <w:p w14:paraId="1D5A4DB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драгоценные металлы,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драгоценные металлы, получил:</w:t>
      </w:r>
    </w:p>
    <w:p w14:paraId="2C63F23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1150238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4A702CC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4C72278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52644FF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Оборотная сторона I экземпляра</w:t>
      </w:r>
    </w:p>
    <w:p w14:paraId="6D5BDD3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841785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Принято материалов, содержащих драгоценные металлы,</w:t>
      </w:r>
    </w:p>
    <w:p w14:paraId="02B19B4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на анализ и возвращено остатков материалов, содержащих</w:t>
      </w:r>
    </w:p>
    <w:p w14:paraId="729E191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драгоценные металлы, от проб и анализа</w:t>
      </w:r>
    </w:p>
    <w:p w14:paraId="3635EA64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53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766"/>
        <w:gridCol w:w="560"/>
        <w:gridCol w:w="610"/>
        <w:gridCol w:w="444"/>
        <w:gridCol w:w="952"/>
        <w:gridCol w:w="449"/>
        <w:gridCol w:w="646"/>
        <w:gridCol w:w="377"/>
        <w:gridCol w:w="184"/>
        <w:gridCol w:w="184"/>
        <w:gridCol w:w="752"/>
        <w:gridCol w:w="597"/>
        <w:gridCol w:w="1280"/>
        <w:gridCol w:w="1542"/>
      </w:tblGrid>
      <w:tr w:rsidR="008C224E" w:rsidRPr="00730C1D" w14:paraId="55626E4C" w14:textId="77777777" w:rsidTr="00730C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DD71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27D1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63B2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Единица измерения 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8A99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Принято материалов, содержащих драгоценные металлы, на анализ 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F4FA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Израсходовано при анализе материалов, содержащих драгоценные металлы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F002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Возвращено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4924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 драгоценных металлов, оставшихся в территориальном органе Федеральной пробирной палаты (переведено в раствор)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CB90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Идентификационный номер партии/уникальный идентификационный номер </w:t>
            </w:r>
          </w:p>
        </w:tc>
      </w:tr>
      <w:tr w:rsidR="008C224E" w:rsidRPr="00730C1D" w14:paraId="22B6D86A" w14:textId="77777777" w:rsidTr="00730C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3B17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C742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0A04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0987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56438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2B2E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Остатки от проб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70E3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Остатки от анализов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C90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Серебро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0B74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Металлы платиновой группы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F410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730C1D" w:rsidRPr="00730C1D" w14:paraId="171689FB" w14:textId="77777777" w:rsidTr="00730C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22BD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68A66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2772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E29B1" w14:textId="723588E4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Кол</w:t>
            </w:r>
            <w:r w:rsidR="00730C1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>-</w:t>
            </w: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226B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43C4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87A8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182F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AAD4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64B5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Золото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44A0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Металлы платиновой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B694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E2E26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D2E50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730C1D" w:rsidRPr="00730C1D" w14:paraId="4838C05A" w14:textId="77777777" w:rsidTr="00730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30A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E978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73C3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D78F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6B96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29EA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DFD8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51EF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165D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C8B8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06F4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A2FC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8444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0473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</w:tr>
      <w:tr w:rsidR="00730C1D" w:rsidRPr="00730C1D" w14:paraId="37CA3E2A" w14:textId="77777777" w:rsidTr="00730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81F7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B680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Всего: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39C6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FC6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3F07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C87B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EDE0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7AF7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5A9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49A0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55DA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68D1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042E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3D97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</w:tr>
    </w:tbl>
    <w:p w14:paraId="64BF9105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42B5CC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(лицо, его замещающее)</w:t>
      </w:r>
    </w:p>
    <w:p w14:paraId="2E92668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>_____________________________________    _________________________/________</w:t>
      </w:r>
    </w:p>
    <w:p w14:paraId="4175148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(наименование территориального органа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43A148B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Федеральной пробирной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палаты)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1D6EC3B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3D56D7F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Выдал                                  Получил</w:t>
      </w:r>
    </w:p>
    <w:p w14:paraId="47A6DC3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_________________________/________     _________________________/________</w:t>
      </w:r>
    </w:p>
    <w:p w14:paraId="675B158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подпись)   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2C54C27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4AB434F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E604E8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4FB2763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0C6E646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20F0C1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II экземпляр</w:t>
      </w:r>
    </w:p>
    <w:p w14:paraId="164F1F6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47383F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______________</w:t>
      </w:r>
    </w:p>
    <w:p w14:paraId="0E9B50C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Принято материала, содержащего драгоценные металлы, на анализ от __________</w:t>
      </w:r>
    </w:p>
    <w:p w14:paraId="7776FAC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2A7F49E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(идентификационный номер налогоплательщика и наименование юридического</w:t>
      </w:r>
    </w:p>
    <w:p w14:paraId="70432A5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5BBB218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лица, фамилия, имя, отчество (при наличии) индивидуального предпринимателя</w:t>
      </w:r>
    </w:p>
    <w:p w14:paraId="3501B8D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или художника-ювелира)</w:t>
      </w:r>
    </w:p>
    <w:p w14:paraId="1E1DF66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7E830B35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975"/>
        <w:gridCol w:w="2154"/>
        <w:gridCol w:w="1049"/>
        <w:gridCol w:w="1092"/>
        <w:gridCol w:w="600"/>
        <w:gridCol w:w="867"/>
        <w:gridCol w:w="1022"/>
      </w:tblGrid>
      <w:tr w:rsidR="008C224E" w:rsidRPr="008C224E" w14:paraId="35EAB2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1F42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F63D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определяемого драгоценного металла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5FE6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CAFD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1EA4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64BB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45B3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D1B3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348CFF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F591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A032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6C3C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2A63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FEA9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795D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5EE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DD9E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0F1B01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A45F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A381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7C39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873B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16B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D4A6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BA4F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53C6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0E2627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A388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7985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C20C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CD0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4615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7E70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5F05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352A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254A1C9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9119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54C9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8ECB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0AF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B205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5802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329E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273798C2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AEC246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материалов, содержащих драгоценные металлы, прописью: ______</w:t>
      </w:r>
    </w:p>
    <w:p w14:paraId="703CE8F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6BC2475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1738898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6F01230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19A9068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46D2EC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Материалы, содержащие                   Материалы, содержащие</w:t>
      </w:r>
    </w:p>
    <w:p w14:paraId="6BA792A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драгоценные металлы,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драгоценные металлы, получил:</w:t>
      </w:r>
    </w:p>
    <w:p w14:paraId="16B20A2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473B586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4ABB14A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0614FF9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6E9E66B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Оборотная сторона II экземпляра</w:t>
      </w:r>
    </w:p>
    <w:p w14:paraId="4DD8A93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BE1931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Принято материалов, содержащих драгоценные металлы,</w:t>
      </w:r>
    </w:p>
    <w:p w14:paraId="67D535A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на анализ и возвращено остатков материалов, содержащих</w:t>
      </w:r>
    </w:p>
    <w:p w14:paraId="7977D5A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драгоценные металлы, от проб и анализа</w:t>
      </w:r>
    </w:p>
    <w:p w14:paraId="054D4CC8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48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901"/>
        <w:gridCol w:w="586"/>
        <w:gridCol w:w="605"/>
        <w:gridCol w:w="745"/>
        <w:gridCol w:w="731"/>
        <w:gridCol w:w="572"/>
        <w:gridCol w:w="919"/>
        <w:gridCol w:w="446"/>
        <w:gridCol w:w="368"/>
        <w:gridCol w:w="679"/>
        <w:gridCol w:w="515"/>
        <w:gridCol w:w="924"/>
        <w:gridCol w:w="1312"/>
      </w:tblGrid>
      <w:tr w:rsidR="00730C1D" w:rsidRPr="00730C1D" w14:paraId="0F643498" w14:textId="77777777" w:rsidTr="00730C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73CB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225A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C6A3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Единица измерения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2A0E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Принято материалов, содержащих драгоценные металлы, на анализ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3CCA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Израсходовано при анализе материалов, содержащих драгоценные металлы 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F23D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Возвращено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F50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 драгоценных металлов, оставшихся в территориальном органе Федеральной пробирной палаты (переведено в раствор)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9F18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Идентификационный номер партии/уникальный идентификационный номер </w:t>
            </w:r>
          </w:p>
        </w:tc>
      </w:tr>
      <w:tr w:rsidR="00730C1D" w:rsidRPr="00730C1D" w14:paraId="4C312998" w14:textId="77777777" w:rsidTr="00730C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6F8E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9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673E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6208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A2B3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860A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525B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Остатки от проб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5CA7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Остатки от анализов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4BB94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Серебро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CE4C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Металлы платиновой группы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48C3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730C1D" w:rsidRPr="00730C1D" w14:paraId="35C1BFFB" w14:textId="77777777" w:rsidTr="00730C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945F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9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C66B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DE2C4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1689F" w14:textId="565B132C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Кол, шт.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7796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A000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AD3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4D1F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2F3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C40C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Золото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EC3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Металлы платиновой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9ABFD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DBDC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A5454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730C1D" w:rsidRPr="00730C1D" w14:paraId="2BD9571B" w14:textId="77777777" w:rsidTr="00730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ED32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6813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7E7D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6A45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B40A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CE09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2214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49C9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B60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C34F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A17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A60F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6E4E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877D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</w:tr>
      <w:tr w:rsidR="00730C1D" w:rsidRPr="008C224E" w14:paraId="07C50A05" w14:textId="77777777" w:rsidTr="00730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F79E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47D9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3E30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A3C9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3690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0711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FEA8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629F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3F30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D2F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F6D5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3631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CA50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397D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2D1E1F69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7A7CCD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(лицо, его замещающее)</w:t>
      </w:r>
    </w:p>
    <w:p w14:paraId="7B6A063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>_____________________________________    _________________________/________</w:t>
      </w:r>
    </w:p>
    <w:p w14:paraId="2D7C834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(наименование территориального органа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1CC62AC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Федеральной пробирной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палаты)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79637C7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8AAC43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Выдал                                  Получил</w:t>
      </w:r>
    </w:p>
    <w:p w14:paraId="4A36238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_________________________/________     _________________________/________</w:t>
      </w:r>
    </w:p>
    <w:p w14:paraId="19FD0E9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подпись)   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1C26757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0A74A38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37B166D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2BC29A2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639F7F8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78ED8B2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III экземпляр</w:t>
      </w:r>
    </w:p>
    <w:p w14:paraId="4C00612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59D386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______________</w:t>
      </w:r>
    </w:p>
    <w:p w14:paraId="3B8938E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Принято материала, содержащего драгоценные металлы, на анализ от __________</w:t>
      </w:r>
    </w:p>
    <w:p w14:paraId="1A5806C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3E09B20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(идентификационный номер налогоплательщика и наименование юридического</w:t>
      </w:r>
    </w:p>
    <w:p w14:paraId="14FE877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039E9A9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лица, фамилия, имя, отчество (при наличии) индивидуального предпринимателя,</w:t>
      </w:r>
    </w:p>
    <w:p w14:paraId="769CA66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художника-ювелира или физического лица)</w:t>
      </w:r>
    </w:p>
    <w:p w14:paraId="72A9D08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77B1D3EF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975"/>
        <w:gridCol w:w="2154"/>
        <w:gridCol w:w="1049"/>
        <w:gridCol w:w="1092"/>
        <w:gridCol w:w="600"/>
        <w:gridCol w:w="867"/>
        <w:gridCol w:w="1022"/>
      </w:tblGrid>
      <w:tr w:rsidR="008C224E" w:rsidRPr="008C224E" w14:paraId="0DECA3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C72A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67F9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определяемого драгоценного металла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A0D2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8C6E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3451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4D89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153D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B2FF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45CFA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DAE6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854D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BE1D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139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F51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B96B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2500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63E4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553C7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34B4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CDC9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7138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4DBF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755D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F5E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740A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77D0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E4033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98B0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87FD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E0AB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DE89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1E30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06C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35FC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E0F5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0D7D0C3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246E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7E15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DA2D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36A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479D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2212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E303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114A9072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4941F8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материалов, содержащих драгоценные металлы, прописью: ______</w:t>
      </w:r>
    </w:p>
    <w:p w14:paraId="718B88F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11133C3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29FA9A0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0DF4867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78D66CD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551AABD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Материалы, содержащие                   Материалы, содержащие</w:t>
      </w:r>
    </w:p>
    <w:p w14:paraId="7B3ECC8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драгоценные металлы,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драгоценные металлы, получил:</w:t>
      </w:r>
    </w:p>
    <w:p w14:paraId="3339B2E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47905F8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08AE305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1D82239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49C66D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Оборотная сторона III экземпляра</w:t>
      </w:r>
    </w:p>
    <w:p w14:paraId="1F214FA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5BF9401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Записи о произведенных работах</w:t>
      </w:r>
    </w:p>
    <w:p w14:paraId="041D63D8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004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658"/>
        <w:gridCol w:w="833"/>
        <w:gridCol w:w="565"/>
        <w:gridCol w:w="840"/>
        <w:gridCol w:w="411"/>
        <w:gridCol w:w="620"/>
        <w:gridCol w:w="646"/>
        <w:gridCol w:w="482"/>
        <w:gridCol w:w="368"/>
        <w:gridCol w:w="742"/>
        <w:gridCol w:w="578"/>
        <w:gridCol w:w="553"/>
        <w:gridCol w:w="651"/>
        <w:gridCol w:w="443"/>
        <w:gridCol w:w="615"/>
        <w:gridCol w:w="426"/>
      </w:tblGrid>
      <w:tr w:rsidR="00730C1D" w:rsidRPr="00730C1D" w14:paraId="657F3B17" w14:textId="77777777" w:rsidTr="00730C1D"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BF7A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Дата проведения работ </w:t>
            </w:r>
          </w:p>
        </w:tc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7FB7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Порядковый номер 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6B03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2F96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Единица измерения 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7EDC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Драгоценные металлы, подлежащие определению </w:t>
            </w:r>
          </w:p>
        </w:tc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A4FC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Метод анализа </w:t>
            </w:r>
          </w:p>
        </w:tc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24BD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 анализов </w:t>
            </w: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882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Израсходован о для анализа материалов, содержащих драгоценные металлы 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8A64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 драгоценного металла, полученного после анализа </w:t>
            </w:r>
          </w:p>
        </w:tc>
        <w:tc>
          <w:tcPr>
            <w:tcW w:w="1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F9E4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Результаты анализа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8C5C4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 драгоценных металлов, оставшихся в территориальном органе Федеральной пробирной палаты (переведено в раствор)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7C93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Примечание </w:t>
            </w:r>
          </w:p>
        </w:tc>
      </w:tr>
      <w:tr w:rsidR="00730C1D" w:rsidRPr="00730C1D" w14:paraId="28691D5D" w14:textId="77777777" w:rsidTr="00730C1D"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C1B6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65397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6D9E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73538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7D3C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431B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15A9F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E4A52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60D5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D5D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Золото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A701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Металлы платиновой группы 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B4481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Золото, единица измерения 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FD61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Серебро, единица измерения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5FAC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Металлы платиновой группы, единица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2F29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Серебро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0A70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Металлы платиновой группы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79A9" w14:textId="77777777" w:rsidR="008C224E" w:rsidRPr="008C224E" w:rsidRDefault="008C224E" w:rsidP="008C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730C1D" w:rsidRPr="00730C1D" w14:paraId="32C8DE4B" w14:textId="77777777" w:rsidTr="00730C1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1E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9D71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D699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B6B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5B9C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515C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26C1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A33B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E6FC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435D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314B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E512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C002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E16A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8F47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8532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BB12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  </w:t>
            </w:r>
          </w:p>
        </w:tc>
      </w:tr>
      <w:tr w:rsidR="00730C1D" w:rsidRPr="008C224E" w14:paraId="168FCE3C" w14:textId="77777777" w:rsidTr="00730C1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C00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6E19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A62E2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54F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7570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35BB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2A56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0D23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D416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1DEF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34A1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E8CE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0625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91E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D32D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585E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CB1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730C1D" w:rsidRPr="008C224E" w14:paraId="7249378E" w14:textId="77777777" w:rsidTr="00730C1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9E5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2B245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DD72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40E6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A067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817F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D4DA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8EC7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4612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0F44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84E9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BC7E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1BD7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E6D6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8B75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EDFD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E4DB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7DE53200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CBC2E1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Работу выполнил: _____________________________________/___________</w:t>
      </w:r>
    </w:p>
    <w:p w14:paraId="3A4157E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 xml:space="preserve">                  (должность и фамилия, имя, отчество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подпись)</w:t>
      </w:r>
    </w:p>
    <w:p w14:paraId="77D675E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(при наличии)</w:t>
      </w:r>
    </w:p>
    <w:p w14:paraId="7975630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765BE9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структурного подразделения территориального органа,</w:t>
      </w:r>
    </w:p>
    <w:p w14:paraId="054E859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компетенцию которого входит контроль за содержанием драгоценных металлов</w:t>
      </w:r>
    </w:p>
    <w:p w14:paraId="3067FC0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ювелирных и других изделиях из драгоценных металлов:</w:t>
      </w:r>
    </w:p>
    <w:p w14:paraId="203C49E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_________________________________________/______________</w:t>
      </w:r>
    </w:p>
    <w:p w14:paraId="43ECB11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(фамилия, имя, отчество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(подпись)</w:t>
      </w:r>
    </w:p>
    <w:p w14:paraId="6A5358DC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A84DA0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5ACD372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238B042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3CE808F" w14:textId="77777777" w:rsid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2101285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F54061B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A4F3FC7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5525102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BB8A5D4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903A8DA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DDD05AE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8C05439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8A54A71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B9A9627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B597152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95424E4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5DE5995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8BCA39A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C9F04E5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B181156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F3A75AF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8AFBB0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7AA67D4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317C5FB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7A7763E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C144491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6A0634F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3B4B38C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331A16C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BEE143B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D8DD207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470DFA2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664F702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A28B51D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4C168FA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79B7BC3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8BFF54C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F2AC116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C0FC8A3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9F5630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986B4EC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AD78655" w14:textId="77777777" w:rsidR="00730C1D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155CE19" w14:textId="77777777" w:rsidR="00730C1D" w:rsidRPr="008C224E" w:rsidRDefault="00730C1D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426CAB7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Приложение N 4 </w:t>
      </w:r>
    </w:p>
    <w:p w14:paraId="4F3B9403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приказу Федеральной пробирной палаты </w:t>
      </w:r>
    </w:p>
    <w:p w14:paraId="3BAA2682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193н </w:t>
      </w:r>
    </w:p>
    <w:p w14:paraId="099426E4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3A4AE41" w14:textId="77777777" w:rsidR="008C224E" w:rsidRPr="008C224E" w:rsidRDefault="008C224E" w:rsidP="008C224E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Форма </w:t>
      </w:r>
    </w:p>
    <w:p w14:paraId="2FBDBAA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CAE2D4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610BAE6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182E3BF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0BF8CC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12" w:name="p1296"/>
      <w:bookmarkEnd w:id="12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КВИТАНЦИЯ</w:t>
      </w:r>
    </w:p>
    <w:p w14:paraId="0F88BFE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на изготовление пробирных реактивов N ____</w:t>
      </w:r>
    </w:p>
    <w:p w14:paraId="0C35F1C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C8A483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I экземпляр</w:t>
      </w:r>
    </w:p>
    <w:p w14:paraId="30018B2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46430AF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</w:t>
      </w:r>
    </w:p>
    <w:p w14:paraId="150966E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Принято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материала,   содержащего  драгоценные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металлы,  на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изготовление</w:t>
      </w:r>
    </w:p>
    <w:p w14:paraId="24BC667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пробирных реактивов от ____________________________________________________</w:t>
      </w:r>
    </w:p>
    <w:p w14:paraId="6AB464F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(идентификационный номер</w:t>
      </w:r>
    </w:p>
    <w:p w14:paraId="2592EB6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105D3EF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налогоплательщика и наименование юридического лица, фамилия, имя,</w:t>
      </w:r>
    </w:p>
    <w:p w14:paraId="6446135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отчество (при наличии) индивидуального предпринимателя</w:t>
      </w:r>
    </w:p>
    <w:p w14:paraId="6F613A4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или художника-ювелира)</w:t>
      </w:r>
    </w:p>
    <w:p w14:paraId="0006E80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23FF3938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606"/>
        <w:gridCol w:w="1073"/>
        <w:gridCol w:w="2100"/>
        <w:gridCol w:w="1151"/>
        <w:gridCol w:w="1810"/>
        <w:gridCol w:w="1022"/>
      </w:tblGrid>
      <w:tr w:rsidR="008C224E" w:rsidRPr="008C224E" w14:paraId="54C421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2DE6F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BF53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пробирного реактива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C48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337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CBCC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 материалов,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539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Содержание драгоценных металлов в материалах,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D9E06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6C5485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A6FE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F1A2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AB5F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2A76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C235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5424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CB76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01911607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606BE5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материалов, содержащих драгоценные металлы, прописью: ______</w:t>
      </w:r>
    </w:p>
    <w:p w14:paraId="3BC016F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533E22D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11CAE6B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30021A8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5BC0864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03EC5ED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Материалы, содержащие                   Материалы, содержащие</w:t>
      </w:r>
    </w:p>
    <w:p w14:paraId="1DFDFF3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драгоценные металлы,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драгоценные металлы, получил:</w:t>
      </w:r>
    </w:p>
    <w:p w14:paraId="3433EC6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4700A04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7E10B4F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61FBD314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14DD94A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Оборотная сторона I экземпляра</w:t>
      </w:r>
    </w:p>
    <w:p w14:paraId="139BFA0C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660"/>
        <w:gridCol w:w="1081"/>
        <w:gridCol w:w="3100"/>
        <w:gridCol w:w="2915"/>
      </w:tblGrid>
      <w:tr w:rsidR="008C224E" w:rsidRPr="008C224E" w14:paraId="21EB19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4671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4ABB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пробирного реактива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44D8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CFE5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Израсходовано материалов, содержащих драгоценные металлы, на изготовление пробирных реактивов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7253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 возвращенных остатков материалов, содержащих драгоценные металлы (при наличии), г </w:t>
            </w:r>
          </w:p>
        </w:tc>
      </w:tr>
      <w:tr w:rsidR="008C224E" w:rsidRPr="008C224E" w14:paraId="6185E5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0122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583D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08E60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2D19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F6A1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7B493A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69E2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D589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B80D4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A09CD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6CD9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4357E4E6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DF535E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(лицо, его замещающее)</w:t>
      </w:r>
    </w:p>
    <w:p w14:paraId="6320C8E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    _________________________/________</w:t>
      </w:r>
    </w:p>
    <w:p w14:paraId="7BC87A1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(наименование территориального органа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5501CB2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Федеральной пробирной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палаты)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40DC8E5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684D3EE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Выдал                                  Получил</w:t>
      </w:r>
    </w:p>
    <w:p w14:paraId="7673E11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_________________________/________     _________________________/________</w:t>
      </w:r>
    </w:p>
    <w:p w14:paraId="568F04C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подпись)   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47B6FC7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5200479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> </w:t>
      </w:r>
    </w:p>
    <w:p w14:paraId="6FC6FD9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</w:t>
      </w:r>
    </w:p>
    <w:p w14:paraId="3FFC4BB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(наименование территориального органа Федеральной пробирной палаты)</w:t>
      </w:r>
    </w:p>
    <w:p w14:paraId="4CF2C4D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1875450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II экземпляр</w:t>
      </w:r>
    </w:p>
    <w:p w14:paraId="65E5820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30BAC6C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Срочность: ______________</w:t>
      </w:r>
    </w:p>
    <w:p w14:paraId="0869620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Принято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материала,   содержащего  драгоценные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металлы,  на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изготовление</w:t>
      </w:r>
    </w:p>
    <w:p w14:paraId="4DE302F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пробирных реактивов от ____________________________________________________</w:t>
      </w:r>
    </w:p>
    <w:p w14:paraId="18F63FDC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(идентификационный номер налогоплательщика</w:t>
      </w:r>
    </w:p>
    <w:p w14:paraId="39FCAB3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2D425EF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и наименование юридического лица, фамилия, имя, отчество (при наличии)</w:t>
      </w:r>
    </w:p>
    <w:p w14:paraId="6640E8D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индивидуального предпринимателя или художника-ювелира)</w:t>
      </w:r>
    </w:p>
    <w:p w14:paraId="633251A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Адрес, телефон: ___________________________________________________________</w:t>
      </w:r>
    </w:p>
    <w:p w14:paraId="1C737F09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606"/>
        <w:gridCol w:w="1073"/>
        <w:gridCol w:w="2100"/>
        <w:gridCol w:w="1151"/>
        <w:gridCol w:w="1810"/>
        <w:gridCol w:w="1022"/>
      </w:tblGrid>
      <w:tr w:rsidR="008C224E" w:rsidRPr="008C224E" w14:paraId="224A00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D506B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2CBA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пробирного реактива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C652A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1FABC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материалов, содержащих драгоценные металлы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CEF85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 материалов,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D601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Содержание драгоценных металлов в материалах,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051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8C224E" w:rsidRPr="008C224E" w14:paraId="19D644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16FD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B6CD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BF5C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0ECE6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CF4F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E978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7C9D1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4C0D9EDD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1945402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Масса принятых материалов, содержащих драгоценные металлы, прописью: ______</w:t>
      </w:r>
    </w:p>
    <w:p w14:paraId="7267B4C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Начислено государственной пошлины: ___________________________________ руб.</w:t>
      </w:r>
    </w:p>
    <w:p w14:paraId="0F8E3CC3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Корректировка начисленной государственной пошлины: ___________________ руб.</w:t>
      </w:r>
    </w:p>
    <w:p w14:paraId="5EBDC70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Причина корректировки: ____________________________________________________</w:t>
      </w:r>
    </w:p>
    <w:p w14:paraId="318833C0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Итого к оплате: ______________________________________________________ руб.</w:t>
      </w:r>
    </w:p>
    <w:p w14:paraId="5136240A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51184ED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Материалы, содержащие                    Материалы, содержащие</w:t>
      </w:r>
    </w:p>
    <w:p w14:paraId="2C25442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драгоценные металлы,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сдал: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драгоценные металлы, получил:</w:t>
      </w:r>
    </w:p>
    <w:p w14:paraId="2CB44DA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________________________/________       ________________________/________</w:t>
      </w:r>
    </w:p>
    <w:p w14:paraId="1C13F66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44E1AFFB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2128F7B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3BB4F968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Оборотная сторона II экземпляра</w:t>
      </w:r>
    </w:p>
    <w:p w14:paraId="28D0EC44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660"/>
        <w:gridCol w:w="1081"/>
        <w:gridCol w:w="3100"/>
        <w:gridCol w:w="2915"/>
      </w:tblGrid>
      <w:tr w:rsidR="008C224E" w:rsidRPr="008C224E" w14:paraId="6A266B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4AC3D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A190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пробирного реактива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2DF77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9D03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Израсходовано материалов, содержащих драгоценные металлы, на изготовление пробирных реактивов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B728E" w14:textId="77777777" w:rsidR="008C224E" w:rsidRPr="008C224E" w:rsidRDefault="008C224E" w:rsidP="008C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 возвращенных остатков материалов, содержащих драгоценные металлы (при наличии), г </w:t>
            </w:r>
          </w:p>
        </w:tc>
      </w:tr>
      <w:tr w:rsidR="008C224E" w:rsidRPr="008C224E" w14:paraId="45BDED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29CD8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7F09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5E72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1F7F9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2E167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8C224E" w:rsidRPr="008C224E" w14:paraId="327050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A2F3C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2CB8B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7568F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0753A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E24A3" w14:textId="77777777" w:rsidR="008C224E" w:rsidRPr="008C224E" w:rsidRDefault="008C224E" w:rsidP="008C224E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8C224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19D26BBD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87BE21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Руководитель (лицо, его замещающее)</w:t>
      </w:r>
    </w:p>
    <w:p w14:paraId="039C66B1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    _________________________/________</w:t>
      </w:r>
    </w:p>
    <w:p w14:paraId="221C56D7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(наименование территориального органа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343C34F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Федеральной пробирной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палаты)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04C8F726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CBE133F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Выдал                                  Получил</w:t>
      </w:r>
    </w:p>
    <w:p w14:paraId="12F51255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_________________________/________     _________________________/________</w:t>
      </w:r>
    </w:p>
    <w:p w14:paraId="5ECD146E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(фамилия, имя, отчество (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подпись)   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фамилия, имя, отчество (подпись)</w:t>
      </w:r>
    </w:p>
    <w:p w14:paraId="7C9599B9" w14:textId="77777777" w:rsidR="008C224E" w:rsidRPr="008C224E" w:rsidRDefault="008C224E" w:rsidP="008C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(при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наличии)   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</w:t>
      </w:r>
      <w:proofErr w:type="gramStart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</w:t>
      </w:r>
      <w:proofErr w:type="gramEnd"/>
      <w:r w:rsidRPr="008C224E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при наличии)</w:t>
      </w:r>
    </w:p>
    <w:p w14:paraId="12373F47" w14:textId="77777777" w:rsidR="008C224E" w:rsidRPr="008C224E" w:rsidRDefault="008C224E" w:rsidP="008C224E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22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83843C2" w14:textId="77777777" w:rsidR="001642E4" w:rsidRPr="008C224E" w:rsidRDefault="001642E4">
      <w:pPr>
        <w:rPr>
          <w:color w:val="000000" w:themeColor="text1"/>
        </w:rPr>
      </w:pPr>
    </w:p>
    <w:sectPr w:rsidR="001642E4" w:rsidRPr="008C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E4"/>
    <w:rsid w:val="001642E4"/>
    <w:rsid w:val="003E5D50"/>
    <w:rsid w:val="00730C1D"/>
    <w:rsid w:val="008336CA"/>
    <w:rsid w:val="008C224E"/>
    <w:rsid w:val="00B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55A1"/>
  <w15:chartTrackingRefBased/>
  <w15:docId w15:val="{974E54D1-72D1-48AC-AAB0-E425D87A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2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2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2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2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2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2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2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42E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224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224E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8C224E"/>
  </w:style>
  <w:style w:type="paragraph" w:customStyle="1" w:styleId="msonormal0">
    <w:name w:val="msonormal"/>
    <w:basedOn w:val="a"/>
    <w:rsid w:val="008C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8C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8C224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C2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24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42&amp;dst=42&amp;field=134&amp;date=06.12.2025&amp;demo=2" TargetMode="External"/><Relationship Id="rId13" Type="http://schemas.openxmlformats.org/officeDocument/2006/relationships/hyperlink" Target="https://login.consultant.ru/link/?req=doc&amp;base=LAW&amp;n=169401&amp;date=06.12.2025&amp;demo=2" TargetMode="External"/><Relationship Id="rId18" Type="http://schemas.openxmlformats.org/officeDocument/2006/relationships/hyperlink" Target="https://login.consultant.ru/link/?req=doc&amp;base=LAW&amp;n=511339&amp;dst=327&amp;field=134&amp;date=06.12.2025&amp;demo=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8442&amp;dst=100053&amp;field=134&amp;date=06.12.2025&amp;demo=2" TargetMode="External"/><Relationship Id="rId7" Type="http://schemas.openxmlformats.org/officeDocument/2006/relationships/hyperlink" Target="https://login.consultant.ru/link/?req=doc&amp;base=LAW&amp;n=517185&amp;date=06.12.2025&amp;demo=2" TargetMode="External"/><Relationship Id="rId12" Type="http://schemas.openxmlformats.org/officeDocument/2006/relationships/hyperlink" Target="https://login.consultant.ru/link/?req=doc&amp;base=LAW&amp;n=476082&amp;date=06.12.2025&amp;demo=2" TargetMode="External"/><Relationship Id="rId17" Type="http://schemas.openxmlformats.org/officeDocument/2006/relationships/hyperlink" Target="https://login.consultant.ru/link/?req=doc&amp;base=LAW&amp;n=498770&amp;date=06.12.2025&amp;demo=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8442&amp;dst=23&amp;field=134&amp;date=06.12.2025&amp;demo=2" TargetMode="External"/><Relationship Id="rId20" Type="http://schemas.openxmlformats.org/officeDocument/2006/relationships/hyperlink" Target="https://login.consultant.ru/link/?req=doc&amp;base=LAW&amp;n=488442&amp;dst=100030&amp;field=134&amp;date=06.12.2025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68&amp;dst=100018&amp;field=134&amp;date=06.12.2025&amp;demo=2" TargetMode="External"/><Relationship Id="rId11" Type="http://schemas.openxmlformats.org/officeDocument/2006/relationships/hyperlink" Target="https://login.consultant.ru/link/?req=doc&amp;base=LAW&amp;n=513396&amp;dst=27057&amp;field=134&amp;date=06.12.2025&amp;demo=2" TargetMode="External"/><Relationship Id="rId24" Type="http://schemas.openxmlformats.org/officeDocument/2006/relationships/hyperlink" Target="https://login.consultant.ru/link/?req=doc&amp;base=LAW&amp;n=488442&amp;dst=100031&amp;field=134&amp;date=06.12.2025&amp;demo=2" TargetMode="External"/><Relationship Id="rId5" Type="http://schemas.openxmlformats.org/officeDocument/2006/relationships/hyperlink" Target="https://login.consultant.ru/link/?req=doc&amp;base=LAW&amp;n=511339&amp;dst=362&amp;field=134&amp;date=06.12.2025&amp;demo=2" TargetMode="External"/><Relationship Id="rId15" Type="http://schemas.openxmlformats.org/officeDocument/2006/relationships/hyperlink" Target="https://login.consultant.ru/link/?req=doc&amp;base=LAW&amp;n=488442&amp;dst=21&amp;field=134&amp;date=06.12.2025&amp;demo=2" TargetMode="External"/><Relationship Id="rId23" Type="http://schemas.openxmlformats.org/officeDocument/2006/relationships/hyperlink" Target="https://login.consultant.ru/link/?req=doc&amp;base=LAW&amp;n=488442&amp;dst=45&amp;field=134&amp;date=06.12.2025&amp;demo=2" TargetMode="External"/><Relationship Id="rId10" Type="http://schemas.openxmlformats.org/officeDocument/2006/relationships/hyperlink" Target="https://login.consultant.ru/link/?req=doc&amp;base=LAW&amp;n=488442&amp;dst=103&amp;field=134&amp;date=06.12.2025&amp;demo=2" TargetMode="External"/><Relationship Id="rId19" Type="http://schemas.openxmlformats.org/officeDocument/2006/relationships/hyperlink" Target="https://login.consultant.ru/link/?req=doc&amp;base=LAW&amp;n=488442&amp;dst=100029&amp;field=134&amp;date=06.12.2025&amp;demo=2" TargetMode="External"/><Relationship Id="rId4" Type="http://schemas.openxmlformats.org/officeDocument/2006/relationships/hyperlink" Target="https://login.consultant.ru/link/?req=doc&amp;base=LAW&amp;n=511339&amp;dst=285&amp;field=134&amp;date=06.12.2025&amp;demo=2" TargetMode="External"/><Relationship Id="rId9" Type="http://schemas.openxmlformats.org/officeDocument/2006/relationships/hyperlink" Target="https://login.consultant.ru/link/?req=doc&amp;base=LAW&amp;n=488442&amp;dst=10&amp;field=134&amp;date=06.12.2025&amp;demo=2" TargetMode="External"/><Relationship Id="rId14" Type="http://schemas.openxmlformats.org/officeDocument/2006/relationships/hyperlink" Target="https://login.consultant.ru/link/?req=doc&amp;base=LAW&amp;n=488442&amp;dst=100038&amp;field=134&amp;date=06.12.2025&amp;demo=2" TargetMode="External"/><Relationship Id="rId22" Type="http://schemas.openxmlformats.org/officeDocument/2006/relationships/hyperlink" Target="https://login.consultant.ru/link/?req=doc&amp;base=LAW&amp;n=488442&amp;dst=41&amp;field=134&amp;date=06.12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29</Pages>
  <Words>11980</Words>
  <Characters>68291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2025-12-06T17:09:00Z</dcterms:created>
  <dcterms:modified xsi:type="dcterms:W3CDTF">2025-12-06T17:49:00Z</dcterms:modified>
</cp:coreProperties>
</file>