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1EEFC" w14:textId="77777777" w:rsidR="007D20A5" w:rsidRPr="007D20A5" w:rsidRDefault="007D20A5" w:rsidP="007D20A5">
      <w:pPr>
        <w:shd w:val="clear" w:color="auto" w:fill="FFFFFF"/>
        <w:spacing w:line="360" w:lineRule="atLeast"/>
        <w:ind w:firstLine="0"/>
        <w:jc w:val="center"/>
        <w:rPr>
          <w:rFonts w:ascii="Times New Roman" w:eastAsia="Times New Roman" w:hAnsi="Times New Roman" w:cs="Times New Roman"/>
          <w:b/>
          <w:bCs/>
          <w:color w:val="000000"/>
          <w:sz w:val="24"/>
          <w:szCs w:val="24"/>
          <w:lang w:eastAsia="ru-RU"/>
        </w:rPr>
      </w:pPr>
      <w:r w:rsidRPr="007D20A5">
        <w:rPr>
          <w:rFonts w:ascii="Times New Roman" w:eastAsia="Times New Roman" w:hAnsi="Times New Roman" w:cs="Times New Roman"/>
          <w:b/>
          <w:bCs/>
          <w:color w:val="000000"/>
          <w:sz w:val="24"/>
          <w:szCs w:val="24"/>
          <w:lang w:eastAsia="ru-RU"/>
        </w:rPr>
        <w:t>ФЕДЕРАЛЬНАЯ СЛУЖБА ПО ФИНАНСОВОМУ МОНИТОРИНГУ</w:t>
      </w:r>
    </w:p>
    <w:p w14:paraId="316A2645" w14:textId="77777777" w:rsidR="007D20A5" w:rsidRPr="007D20A5" w:rsidRDefault="007D20A5" w:rsidP="007D20A5">
      <w:pPr>
        <w:shd w:val="clear" w:color="auto" w:fill="FFFFFF"/>
        <w:spacing w:line="360" w:lineRule="atLeast"/>
        <w:ind w:firstLine="0"/>
        <w:jc w:val="center"/>
        <w:rPr>
          <w:rFonts w:ascii="Times New Roman" w:eastAsia="Times New Roman" w:hAnsi="Times New Roman" w:cs="Times New Roman"/>
          <w:b/>
          <w:bCs/>
          <w:color w:val="000000"/>
          <w:sz w:val="24"/>
          <w:szCs w:val="24"/>
          <w:lang w:eastAsia="ru-RU"/>
        </w:rPr>
      </w:pPr>
      <w:r w:rsidRPr="007D20A5">
        <w:rPr>
          <w:rFonts w:ascii="Times New Roman" w:eastAsia="Times New Roman" w:hAnsi="Times New Roman" w:cs="Times New Roman"/>
          <w:b/>
          <w:bCs/>
          <w:color w:val="000000"/>
          <w:sz w:val="24"/>
          <w:szCs w:val="24"/>
          <w:lang w:eastAsia="ru-RU"/>
        </w:rPr>
        <w:t> </w:t>
      </w:r>
    </w:p>
    <w:p w14:paraId="504AEE0C" w14:textId="77777777" w:rsidR="007D20A5" w:rsidRPr="007D20A5" w:rsidRDefault="007D20A5" w:rsidP="007D20A5">
      <w:pPr>
        <w:shd w:val="clear" w:color="auto" w:fill="FFFFFF"/>
        <w:spacing w:line="360" w:lineRule="atLeast"/>
        <w:ind w:firstLine="0"/>
        <w:jc w:val="center"/>
        <w:rPr>
          <w:rFonts w:ascii="Times New Roman" w:eastAsia="Times New Roman" w:hAnsi="Times New Roman" w:cs="Times New Roman"/>
          <w:b/>
          <w:bCs/>
          <w:color w:val="000000"/>
          <w:sz w:val="24"/>
          <w:szCs w:val="24"/>
          <w:lang w:eastAsia="ru-RU"/>
        </w:rPr>
      </w:pPr>
      <w:bookmarkStart w:id="0" w:name="dst100002"/>
      <w:bookmarkEnd w:id="0"/>
      <w:r w:rsidRPr="007D20A5">
        <w:rPr>
          <w:rFonts w:ascii="Times New Roman" w:eastAsia="Times New Roman" w:hAnsi="Times New Roman" w:cs="Times New Roman"/>
          <w:b/>
          <w:bCs/>
          <w:color w:val="000000"/>
          <w:sz w:val="24"/>
          <w:szCs w:val="24"/>
          <w:lang w:eastAsia="ru-RU"/>
        </w:rPr>
        <w:t>ИНФОРМАЦИОННОЕ ПИСЬМО</w:t>
      </w:r>
    </w:p>
    <w:p w14:paraId="659B190D" w14:textId="77777777" w:rsidR="007D20A5" w:rsidRPr="007D20A5" w:rsidRDefault="007D20A5" w:rsidP="007D20A5">
      <w:pPr>
        <w:shd w:val="clear" w:color="auto" w:fill="FFFFFF"/>
        <w:spacing w:line="360" w:lineRule="atLeast"/>
        <w:ind w:firstLine="0"/>
        <w:jc w:val="center"/>
        <w:rPr>
          <w:rFonts w:ascii="Times New Roman" w:eastAsia="Times New Roman" w:hAnsi="Times New Roman" w:cs="Times New Roman"/>
          <w:b/>
          <w:bCs/>
          <w:color w:val="000000"/>
          <w:sz w:val="24"/>
          <w:szCs w:val="24"/>
          <w:lang w:eastAsia="ru-RU"/>
        </w:rPr>
      </w:pPr>
      <w:r w:rsidRPr="007D20A5">
        <w:rPr>
          <w:rFonts w:ascii="Times New Roman" w:eastAsia="Times New Roman" w:hAnsi="Times New Roman" w:cs="Times New Roman"/>
          <w:b/>
          <w:bCs/>
          <w:color w:val="000000"/>
          <w:sz w:val="24"/>
          <w:szCs w:val="24"/>
          <w:lang w:eastAsia="ru-RU"/>
        </w:rPr>
        <w:t> </w:t>
      </w:r>
    </w:p>
    <w:p w14:paraId="014ADBD3" w14:textId="3FD4B738" w:rsidR="007D20A5" w:rsidRPr="007D20A5" w:rsidRDefault="007D20A5" w:rsidP="007D20A5">
      <w:pPr>
        <w:shd w:val="clear" w:color="auto" w:fill="FFFFFF"/>
        <w:spacing w:line="360" w:lineRule="atLeast"/>
        <w:ind w:firstLine="0"/>
        <w:jc w:val="center"/>
        <w:rPr>
          <w:rFonts w:ascii="Times New Roman" w:eastAsia="Times New Roman" w:hAnsi="Times New Roman" w:cs="Times New Roman"/>
          <w:b/>
          <w:bCs/>
          <w:color w:val="000000"/>
          <w:sz w:val="24"/>
          <w:szCs w:val="24"/>
          <w:lang w:eastAsia="ru-RU"/>
        </w:rPr>
      </w:pPr>
      <w:bookmarkStart w:id="1" w:name="dst100003"/>
      <w:bookmarkEnd w:id="1"/>
      <w:r w:rsidRPr="007D20A5">
        <w:rPr>
          <w:rFonts w:ascii="Times New Roman" w:eastAsia="Times New Roman" w:hAnsi="Times New Roman" w:cs="Times New Roman"/>
          <w:b/>
          <w:bCs/>
          <w:color w:val="000000"/>
          <w:sz w:val="24"/>
          <w:szCs w:val="24"/>
          <w:lang w:eastAsia="ru-RU"/>
        </w:rPr>
        <w:t>О ПРИМЕНЕНИИ ОРГАНИЗАЦИЯМИ И ИНДИВИДУАЛЬНЫМИ ПРЕДПРИНИМАТЕЛЯМИ, ОСУЩЕСТВЛЯЮЩИМИ СКУПКУ, КУПЛЮ-ПРОДАЖУ ДРАГОЦЕННЫХ МЕТАЛЛОВ, ДРАГОЦЕННЫХ КАМНЕЙ, ЮВЕЛИРНЫХ ИЗДЕЛИЙ ИЗ НИХ И ЛОМА ТАКИХ ИЗДЕЛИЙ, ОТДЕЛЬНЫХ НОРМ ЗАКОНОДАТЕЛЬСТВА В СФЕРЕ ПРОТИВОДЕЙСТВИЯ ЛЕГАЛИЗАЦИИ (ОТМЫВАНИЮ) ДОХОДОВ, ПОЛУЧЕННЫХ ПРЕСТУПНЫМ ПУТЕМ,</w:t>
      </w:r>
    </w:p>
    <w:p w14:paraId="2FDFD4FE" w14:textId="77777777" w:rsidR="007D20A5" w:rsidRPr="007D20A5" w:rsidRDefault="007D20A5" w:rsidP="007D20A5">
      <w:pPr>
        <w:shd w:val="clear" w:color="auto" w:fill="FFFFFF"/>
        <w:spacing w:line="360" w:lineRule="atLeast"/>
        <w:ind w:firstLine="0"/>
        <w:jc w:val="center"/>
        <w:rPr>
          <w:rFonts w:ascii="Times New Roman" w:eastAsia="Times New Roman" w:hAnsi="Times New Roman" w:cs="Times New Roman"/>
          <w:b/>
          <w:bCs/>
          <w:color w:val="000000"/>
          <w:sz w:val="24"/>
          <w:szCs w:val="24"/>
          <w:lang w:eastAsia="ru-RU"/>
        </w:rPr>
      </w:pPr>
      <w:r w:rsidRPr="007D20A5">
        <w:rPr>
          <w:rFonts w:ascii="Times New Roman" w:eastAsia="Times New Roman" w:hAnsi="Times New Roman" w:cs="Times New Roman"/>
          <w:b/>
          <w:bCs/>
          <w:color w:val="000000"/>
          <w:sz w:val="24"/>
          <w:szCs w:val="24"/>
          <w:lang w:eastAsia="ru-RU"/>
        </w:rPr>
        <w:t>И ФИНАНСИРОВАНИЮ ТЕРРОРИЗМА</w:t>
      </w:r>
    </w:p>
    <w:p w14:paraId="38FAD59D" w14:textId="77777777" w:rsidR="007D20A5" w:rsidRPr="007D20A5" w:rsidRDefault="007D20A5" w:rsidP="007D20A5">
      <w:pPr>
        <w:shd w:val="clear" w:color="auto" w:fill="FFFFFF"/>
        <w:spacing w:line="315" w:lineRule="atLeast"/>
        <w:ind w:firstLine="540"/>
        <w:rPr>
          <w:rFonts w:ascii="PT Sans" w:eastAsia="Times New Roman" w:hAnsi="PT Sans" w:cs="Times New Roman"/>
          <w:color w:val="000000"/>
          <w:sz w:val="26"/>
          <w:szCs w:val="26"/>
          <w:lang w:eastAsia="ru-RU"/>
        </w:rPr>
      </w:pPr>
      <w:r w:rsidRPr="007D20A5">
        <w:rPr>
          <w:rFonts w:ascii="PT Sans" w:eastAsia="Times New Roman" w:hAnsi="PT Sans" w:cs="Times New Roman"/>
          <w:color w:val="000000"/>
          <w:sz w:val="26"/>
          <w:szCs w:val="26"/>
          <w:lang w:eastAsia="ru-RU"/>
        </w:rPr>
        <w:t> </w:t>
      </w:r>
    </w:p>
    <w:p w14:paraId="09E1B600" w14:textId="77777777" w:rsidR="007D20A5" w:rsidRPr="00BB7EAF"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bookmarkStart w:id="2" w:name="dst100004"/>
      <w:bookmarkEnd w:id="2"/>
      <w:r w:rsidRPr="00BB7EAF">
        <w:rPr>
          <w:rFonts w:ascii="Times New Roman" w:eastAsia="Times New Roman" w:hAnsi="Times New Roman" w:cs="Times New Roman"/>
          <w:b/>
          <w:bCs/>
          <w:color w:val="000000"/>
          <w:sz w:val="24"/>
          <w:szCs w:val="24"/>
          <w:lang w:eastAsia="ru-RU"/>
        </w:rPr>
        <w:t>1. Какие организации и индивидуальные предприниматели ювелирной отрасли являются субъектами Федерального </w:t>
      </w:r>
      <w:hyperlink r:id="rId4" w:history="1">
        <w:r w:rsidRPr="00BB7EAF">
          <w:rPr>
            <w:rFonts w:ascii="Times New Roman" w:eastAsia="Times New Roman" w:hAnsi="Times New Roman" w:cs="Times New Roman"/>
            <w:b/>
            <w:bCs/>
            <w:color w:val="000000"/>
            <w:sz w:val="24"/>
            <w:szCs w:val="24"/>
            <w:lang w:eastAsia="ru-RU"/>
          </w:rPr>
          <w:t>закона</w:t>
        </w:r>
      </w:hyperlink>
      <w:r w:rsidRPr="00BB7EAF">
        <w:rPr>
          <w:rFonts w:ascii="Times New Roman" w:eastAsia="Times New Roman" w:hAnsi="Times New Roman" w:cs="Times New Roman"/>
          <w:b/>
          <w:bCs/>
          <w:color w:val="000000"/>
          <w:sz w:val="24"/>
          <w:szCs w:val="24"/>
          <w:lang w:eastAsia="ru-RU"/>
        </w:rPr>
        <w:t> от 07.08.2001 N 115-ФЗ "О противодействии легализации (отмыванию) доходов, полученных преступным путем, и финансированию терроризма"?</w:t>
      </w:r>
    </w:p>
    <w:p w14:paraId="330FE495"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3" w:name="dst100005"/>
      <w:bookmarkEnd w:id="3"/>
      <w:r w:rsidRPr="007D20A5">
        <w:rPr>
          <w:rFonts w:ascii="Times New Roman" w:eastAsia="Times New Roman" w:hAnsi="Times New Roman" w:cs="Times New Roman"/>
          <w:color w:val="000000"/>
          <w:sz w:val="24"/>
          <w:szCs w:val="24"/>
          <w:lang w:eastAsia="ru-RU"/>
        </w:rPr>
        <w:t>В соответствии с положениями </w:t>
      </w:r>
      <w:hyperlink r:id="rId5" w:anchor="dst100029" w:history="1">
        <w:r w:rsidRPr="007D20A5">
          <w:rPr>
            <w:rFonts w:ascii="Times New Roman" w:eastAsia="Times New Roman" w:hAnsi="Times New Roman" w:cs="Times New Roman"/>
            <w:color w:val="000000"/>
            <w:sz w:val="24"/>
            <w:szCs w:val="24"/>
            <w:lang w:eastAsia="ru-RU"/>
          </w:rPr>
          <w:t>статьи 5</w:t>
        </w:r>
      </w:hyperlink>
      <w:r w:rsidRPr="007D20A5">
        <w:rPr>
          <w:rFonts w:ascii="Times New Roman" w:eastAsia="Times New Roman" w:hAnsi="Times New Roman" w:cs="Times New Roman"/>
          <w:color w:val="000000"/>
          <w:sz w:val="24"/>
          <w:szCs w:val="24"/>
          <w:lang w:eastAsia="ru-RU"/>
        </w:rPr>
        <w:t> Федерального закона от 07.08.2001 N 115-ФЗ "О противодействии легализации (отмыванию) доходов, полученных преступным путем, и финансированию терроризма" (далее - Федеральный закон N 115-ФЗ) к субъектам указанного закона, на которых в полной мере распространяются все требования законодательства в сфере противодействия легализации (отмыванию) доходов, полученных преступным путем, и финансированию терроризма (далее - ПОД/ФТ), относятся, в том числе, организации, осуществляющие скупку, куплю-продажу драгоценных металлов и драгоценных камней, ювелирных изделий из них и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(далее - организации).</w:t>
      </w:r>
    </w:p>
    <w:p w14:paraId="03C10605"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4" w:name="dst100006"/>
      <w:bookmarkEnd w:id="4"/>
      <w:r w:rsidRPr="007D20A5">
        <w:rPr>
          <w:rFonts w:ascii="Times New Roman" w:eastAsia="Times New Roman" w:hAnsi="Times New Roman" w:cs="Times New Roman"/>
          <w:color w:val="000000"/>
          <w:sz w:val="24"/>
          <w:szCs w:val="24"/>
          <w:lang w:eastAsia="ru-RU"/>
        </w:rPr>
        <w:t>Кроме того, права и обязанности, возложенные Федеральным </w:t>
      </w:r>
      <w:hyperlink r:id="rId6" w:history="1">
        <w:r w:rsidRPr="007D20A5">
          <w:rPr>
            <w:rFonts w:ascii="Times New Roman" w:eastAsia="Times New Roman" w:hAnsi="Times New Roman" w:cs="Times New Roman"/>
            <w:color w:val="000000"/>
            <w:sz w:val="24"/>
            <w:szCs w:val="24"/>
            <w:lang w:eastAsia="ru-RU"/>
          </w:rPr>
          <w:t>законом</w:t>
        </w:r>
      </w:hyperlink>
      <w:r w:rsidRPr="007D20A5">
        <w:rPr>
          <w:rFonts w:ascii="Times New Roman" w:eastAsia="Times New Roman" w:hAnsi="Times New Roman" w:cs="Times New Roman"/>
          <w:color w:val="000000"/>
          <w:sz w:val="24"/>
          <w:szCs w:val="24"/>
          <w:lang w:eastAsia="ru-RU"/>
        </w:rPr>
        <w:t> N 115-ФЗ на организации, осуществляющие операции с денежными средствами или иным имуществом, в полном объеме распространяются на индивидуальных предпринимателей, осуществляющих скупку, куплю-продажу драгоценных металлов и драгоценных камней, ювелирных изделий из них и лома таких изделий (далее - индивидуальные предприниматели).</w:t>
      </w:r>
    </w:p>
    <w:p w14:paraId="1F1091C9"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5" w:name="dst100007"/>
      <w:bookmarkEnd w:id="5"/>
      <w:r w:rsidRPr="007D20A5">
        <w:rPr>
          <w:rFonts w:ascii="Times New Roman" w:eastAsia="Times New Roman" w:hAnsi="Times New Roman" w:cs="Times New Roman"/>
          <w:color w:val="000000"/>
          <w:sz w:val="24"/>
          <w:szCs w:val="24"/>
          <w:lang w:eastAsia="ru-RU"/>
        </w:rPr>
        <w:t>Если организация осуществляет куплю-продажу драгоценных металлов, их химических соединений, драгоценных камней в медицинских, научно-исследовательских целях либо в составе готовых инструментов, приборов, оборудования и изделий производственно-технического назначения, то она не признается организацией, осуществляющей операции с денежными средствами или иным имуществом, и на нее, соответственно, не распространяются требования Федерального </w:t>
      </w:r>
      <w:hyperlink r:id="rId7" w:history="1">
        <w:r w:rsidRPr="007D20A5">
          <w:rPr>
            <w:rFonts w:ascii="Times New Roman" w:eastAsia="Times New Roman" w:hAnsi="Times New Roman" w:cs="Times New Roman"/>
            <w:color w:val="000000"/>
            <w:sz w:val="24"/>
            <w:szCs w:val="24"/>
            <w:lang w:eastAsia="ru-RU"/>
          </w:rPr>
          <w:t>закона</w:t>
        </w:r>
      </w:hyperlink>
      <w:r w:rsidRPr="007D20A5">
        <w:rPr>
          <w:rFonts w:ascii="Times New Roman" w:eastAsia="Times New Roman" w:hAnsi="Times New Roman" w:cs="Times New Roman"/>
          <w:color w:val="000000"/>
          <w:sz w:val="24"/>
          <w:szCs w:val="24"/>
          <w:lang w:eastAsia="ru-RU"/>
        </w:rPr>
        <w:t> N 115-ФЗ.</w:t>
      </w:r>
    </w:p>
    <w:p w14:paraId="59B586B0"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6" w:name="dst100008"/>
      <w:bookmarkEnd w:id="6"/>
      <w:r w:rsidRPr="007D20A5">
        <w:rPr>
          <w:rFonts w:ascii="Times New Roman" w:eastAsia="Times New Roman" w:hAnsi="Times New Roman" w:cs="Times New Roman"/>
          <w:color w:val="000000"/>
          <w:sz w:val="24"/>
          <w:szCs w:val="24"/>
          <w:lang w:eastAsia="ru-RU"/>
        </w:rPr>
        <w:t>Вместе с тем, если организация осуществляет куплю-продажу драгоценных металлов, которые используются для изготовления приборов и оборудования в целях их последующей продажи (реализации), то она признается организацией, осуществляющей операции с денежными средствами и иным имуществом.</w:t>
      </w:r>
    </w:p>
    <w:p w14:paraId="23FCF065"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7" w:name="dst100009"/>
      <w:bookmarkEnd w:id="7"/>
      <w:r w:rsidRPr="007D20A5">
        <w:rPr>
          <w:rFonts w:ascii="Times New Roman" w:eastAsia="Times New Roman" w:hAnsi="Times New Roman" w:cs="Times New Roman"/>
          <w:color w:val="000000"/>
          <w:sz w:val="24"/>
          <w:szCs w:val="24"/>
          <w:lang w:eastAsia="ru-RU"/>
        </w:rPr>
        <w:lastRenderedPageBreak/>
        <w:t>Таким образом, на вышеперечисленные организации, в том числе на организации, осуществляющие обработку отходов и лома драгоценных металлов, распространяются требования Федерального </w:t>
      </w:r>
      <w:hyperlink r:id="rId8" w:history="1">
        <w:r w:rsidRPr="007D20A5">
          <w:rPr>
            <w:rFonts w:ascii="Times New Roman" w:eastAsia="Times New Roman" w:hAnsi="Times New Roman" w:cs="Times New Roman"/>
            <w:color w:val="000000"/>
            <w:sz w:val="24"/>
            <w:szCs w:val="24"/>
            <w:lang w:eastAsia="ru-RU"/>
          </w:rPr>
          <w:t>закона</w:t>
        </w:r>
      </w:hyperlink>
      <w:r w:rsidRPr="007D20A5">
        <w:rPr>
          <w:rFonts w:ascii="Times New Roman" w:eastAsia="Times New Roman" w:hAnsi="Times New Roman" w:cs="Times New Roman"/>
          <w:color w:val="000000"/>
          <w:sz w:val="24"/>
          <w:szCs w:val="24"/>
          <w:lang w:eastAsia="ru-RU"/>
        </w:rPr>
        <w:t> N 115-ФЗ по организации и осуществлению внутреннего контроля, назначению должностных лиц, ответственных за реализацию правил внутреннего контроля, предоставлению информации в Росфинмониторинг и т.д.</w:t>
      </w:r>
    </w:p>
    <w:p w14:paraId="53483158"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8" w:name="dst100010"/>
      <w:bookmarkEnd w:id="8"/>
    </w:p>
    <w:p w14:paraId="399F2018" w14:textId="39999078" w:rsidR="007D20A5" w:rsidRPr="00BB7EAF"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BB7EAF">
        <w:rPr>
          <w:rFonts w:ascii="Times New Roman" w:eastAsia="Times New Roman" w:hAnsi="Times New Roman" w:cs="Times New Roman"/>
          <w:b/>
          <w:bCs/>
          <w:color w:val="000000"/>
          <w:sz w:val="24"/>
          <w:szCs w:val="24"/>
          <w:lang w:eastAsia="ru-RU"/>
        </w:rPr>
        <w:t>2. Должна ли организация (индивидуальный предприниматель), осуществляющие скупку, куплю-продажу драгоценных металлов и драгоценных камней, ювелирных изделий из них и лома таких изделий, встать на учет в Росфинмониторинг?</w:t>
      </w:r>
    </w:p>
    <w:p w14:paraId="289F048C"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9" w:name="dst100011"/>
      <w:bookmarkEnd w:id="9"/>
      <w:r w:rsidRPr="007D20A5">
        <w:rPr>
          <w:rFonts w:ascii="Times New Roman" w:eastAsia="Times New Roman" w:hAnsi="Times New Roman" w:cs="Times New Roman"/>
          <w:color w:val="000000"/>
          <w:sz w:val="24"/>
          <w:szCs w:val="24"/>
          <w:lang w:eastAsia="ru-RU"/>
        </w:rPr>
        <w:t>Исчерпывающий перечень субъектов Федерального </w:t>
      </w:r>
      <w:hyperlink r:id="rId9" w:history="1">
        <w:r w:rsidRPr="007D20A5">
          <w:rPr>
            <w:rFonts w:ascii="Times New Roman" w:eastAsia="Times New Roman" w:hAnsi="Times New Roman" w:cs="Times New Roman"/>
            <w:color w:val="000000"/>
            <w:sz w:val="24"/>
            <w:szCs w:val="24"/>
            <w:lang w:eastAsia="ru-RU"/>
          </w:rPr>
          <w:t>закона</w:t>
        </w:r>
      </w:hyperlink>
      <w:r w:rsidRPr="007D20A5">
        <w:rPr>
          <w:rFonts w:ascii="Times New Roman" w:eastAsia="Times New Roman" w:hAnsi="Times New Roman" w:cs="Times New Roman"/>
          <w:color w:val="000000"/>
          <w:sz w:val="24"/>
          <w:szCs w:val="24"/>
          <w:lang w:eastAsia="ru-RU"/>
        </w:rPr>
        <w:t> N 115-ФЗ, подлежащих постановке на учет в Росфинмониторинге, определен </w:t>
      </w:r>
      <w:hyperlink r:id="rId10" w:anchor="dst100013" w:history="1">
        <w:r w:rsidRPr="007D20A5">
          <w:rPr>
            <w:rFonts w:ascii="Times New Roman" w:eastAsia="Times New Roman" w:hAnsi="Times New Roman" w:cs="Times New Roman"/>
            <w:color w:val="000000"/>
            <w:sz w:val="24"/>
            <w:szCs w:val="24"/>
            <w:lang w:eastAsia="ru-RU"/>
          </w:rPr>
          <w:t>Положением</w:t>
        </w:r>
      </w:hyperlink>
      <w:r w:rsidRPr="007D20A5">
        <w:rPr>
          <w:rFonts w:ascii="Times New Roman" w:eastAsia="Times New Roman" w:hAnsi="Times New Roman" w:cs="Times New Roman"/>
          <w:color w:val="000000"/>
          <w:sz w:val="24"/>
          <w:szCs w:val="24"/>
          <w:lang w:eastAsia="ru-RU"/>
        </w:rPr>
        <w:t> о постановке на учет в Федеральной службе по финансовому мониторингу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надзорные органы, утвержденным постановлением Правительства Российской Федерации от 27.01.2014 N 58, в который организации и индивидуальные предприниматели, осуществляющие скупку, куплю-продажу драгоценных металлов и драгоценных камней, ювелирных изделий из них и лома таких изделий не включены.</w:t>
      </w:r>
    </w:p>
    <w:p w14:paraId="777E41CD"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0" w:name="dst100012"/>
      <w:bookmarkEnd w:id="10"/>
      <w:r w:rsidRPr="007D20A5">
        <w:rPr>
          <w:rFonts w:ascii="Times New Roman" w:eastAsia="Times New Roman" w:hAnsi="Times New Roman" w:cs="Times New Roman"/>
          <w:color w:val="000000"/>
          <w:sz w:val="24"/>
          <w:szCs w:val="24"/>
          <w:lang w:eastAsia="ru-RU"/>
        </w:rPr>
        <w:t>Кроме того, в соответствии с </w:t>
      </w:r>
      <w:hyperlink r:id="rId11" w:anchor="dst100029" w:history="1">
        <w:r w:rsidRPr="007D20A5">
          <w:rPr>
            <w:rFonts w:ascii="Times New Roman" w:eastAsia="Times New Roman" w:hAnsi="Times New Roman" w:cs="Times New Roman"/>
            <w:color w:val="000000"/>
            <w:sz w:val="24"/>
            <w:szCs w:val="24"/>
            <w:lang w:eastAsia="ru-RU"/>
          </w:rPr>
          <w:t>Положением</w:t>
        </w:r>
      </w:hyperlink>
      <w:r w:rsidRPr="007D20A5">
        <w:rPr>
          <w:rFonts w:ascii="Times New Roman" w:eastAsia="Times New Roman" w:hAnsi="Times New Roman" w:cs="Times New Roman"/>
          <w:color w:val="000000"/>
          <w:sz w:val="24"/>
          <w:szCs w:val="24"/>
          <w:lang w:eastAsia="ru-RU"/>
        </w:rPr>
        <w:t> о Федеральной пробирной палате, утвержденным постановлением Правительства Российской Федерации от 20.03.2020 N 307, специальный учет юридических лиц и индивидуальных предпринимателей, осуществляющих операции с драгоценными металлами и драгоценными камнями, а также государственный контроль (надзор) за исполнением ими законодательства Российской Федерации о ПОД/ФТ осуществляет Федеральная пробирная палата.</w:t>
      </w:r>
    </w:p>
    <w:p w14:paraId="41AF5899"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1" w:name="dst100013"/>
      <w:bookmarkEnd w:id="11"/>
      <w:r w:rsidRPr="007D20A5">
        <w:rPr>
          <w:rFonts w:ascii="Times New Roman" w:eastAsia="Times New Roman" w:hAnsi="Times New Roman" w:cs="Times New Roman"/>
          <w:color w:val="000000"/>
          <w:sz w:val="24"/>
          <w:szCs w:val="24"/>
          <w:lang w:eastAsia="ru-RU"/>
        </w:rPr>
        <w:t>Учитывая изложенное, такие организации и индивидуальные предприниматели постановке на учет в Росфинмониторинге не подлежат.</w:t>
      </w:r>
    </w:p>
    <w:p w14:paraId="13A9A8A5"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2" w:name="dst100014"/>
      <w:bookmarkEnd w:id="12"/>
    </w:p>
    <w:p w14:paraId="7EE6BA9F" w14:textId="1399F070" w:rsidR="007D20A5" w:rsidRPr="00BB7EAF"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BB7EAF">
        <w:rPr>
          <w:rFonts w:ascii="Times New Roman" w:eastAsia="Times New Roman" w:hAnsi="Times New Roman" w:cs="Times New Roman"/>
          <w:b/>
          <w:bCs/>
          <w:color w:val="000000"/>
          <w:sz w:val="24"/>
          <w:szCs w:val="24"/>
          <w:lang w:eastAsia="ru-RU"/>
        </w:rPr>
        <w:t>3. Необходимо ли организации (индивидуальному предпринимателю), осуществляющим скупку, куплю-продажу драгоценных металлов и драгоценных камней, ювелирных изделий из них и лома таких изделий, регистрировать Личный кабинет на сайте Росфинмониторинга?</w:t>
      </w:r>
    </w:p>
    <w:p w14:paraId="74926C2E"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3" w:name="dst100015"/>
      <w:bookmarkEnd w:id="13"/>
      <w:r w:rsidRPr="007D20A5">
        <w:rPr>
          <w:rFonts w:ascii="Times New Roman" w:eastAsia="Times New Roman" w:hAnsi="Times New Roman" w:cs="Times New Roman"/>
          <w:color w:val="000000"/>
          <w:sz w:val="24"/>
          <w:szCs w:val="24"/>
          <w:lang w:eastAsia="ru-RU"/>
        </w:rPr>
        <w:t>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w:t>
      </w:r>
    </w:p>
    <w:p w14:paraId="304D1BD2"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4" w:name="dst100016"/>
      <w:bookmarkEnd w:id="14"/>
      <w:r w:rsidRPr="007D20A5">
        <w:rPr>
          <w:rFonts w:ascii="Times New Roman" w:eastAsia="Times New Roman" w:hAnsi="Times New Roman" w:cs="Times New Roman"/>
          <w:color w:val="000000"/>
          <w:sz w:val="24"/>
          <w:szCs w:val="24"/>
          <w:lang w:eastAsia="ru-RU"/>
        </w:rPr>
        <w:t>Личный кабинет используется в целях:</w:t>
      </w:r>
    </w:p>
    <w:p w14:paraId="19310B8D"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5" w:name="dst100017"/>
      <w:bookmarkEnd w:id="15"/>
      <w:r w:rsidRPr="007D20A5">
        <w:rPr>
          <w:rFonts w:ascii="Times New Roman" w:eastAsia="Times New Roman" w:hAnsi="Times New Roman" w:cs="Times New Roman"/>
          <w:color w:val="000000"/>
          <w:sz w:val="24"/>
          <w:szCs w:val="24"/>
          <w:lang w:eastAsia="ru-RU"/>
        </w:rPr>
        <w:t>- получения перечня организаций и физических лиц, в отношении которых имеются сведения об их причастности к экстремистской деятельности или терроризму,</w:t>
      </w:r>
    </w:p>
    <w:p w14:paraId="0994E5E9"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6" w:name="dst100018"/>
      <w:bookmarkEnd w:id="16"/>
      <w:r w:rsidRPr="007D20A5">
        <w:rPr>
          <w:rFonts w:ascii="Times New Roman" w:eastAsia="Times New Roman" w:hAnsi="Times New Roman" w:cs="Times New Roman"/>
          <w:color w:val="000000"/>
          <w:sz w:val="24"/>
          <w:szCs w:val="24"/>
          <w:lang w:eastAsia="ru-RU"/>
        </w:rPr>
        <w:t>- получения решений межведомственного координационного органа, осуществляющего функции по противодействию финансированию терроризма,</w:t>
      </w:r>
    </w:p>
    <w:p w14:paraId="3044CC46"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7" w:name="dst100019"/>
      <w:bookmarkEnd w:id="17"/>
      <w:r w:rsidRPr="007D20A5">
        <w:rPr>
          <w:rFonts w:ascii="Times New Roman" w:eastAsia="Times New Roman" w:hAnsi="Times New Roman" w:cs="Times New Roman"/>
          <w:color w:val="000000"/>
          <w:sz w:val="24"/>
          <w:szCs w:val="24"/>
          <w:lang w:eastAsia="ru-RU"/>
        </w:rPr>
        <w:t>- реализации иных прав и обязанностей.</w:t>
      </w:r>
    </w:p>
    <w:p w14:paraId="5A5D6ED9"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8" w:name="dst100020"/>
      <w:bookmarkEnd w:id="18"/>
      <w:r w:rsidRPr="007D20A5">
        <w:rPr>
          <w:rFonts w:ascii="Times New Roman" w:eastAsia="Times New Roman" w:hAnsi="Times New Roman" w:cs="Times New Roman"/>
          <w:color w:val="000000"/>
          <w:sz w:val="24"/>
          <w:szCs w:val="24"/>
          <w:lang w:eastAsia="ru-RU"/>
        </w:rPr>
        <w:t>Учитывая изложенное, наличие личного кабинета для субъекта Федерального </w:t>
      </w:r>
      <w:hyperlink r:id="rId12" w:history="1">
        <w:r w:rsidRPr="007D20A5">
          <w:rPr>
            <w:rFonts w:ascii="Times New Roman" w:eastAsia="Times New Roman" w:hAnsi="Times New Roman" w:cs="Times New Roman"/>
            <w:color w:val="000000"/>
            <w:sz w:val="24"/>
            <w:szCs w:val="24"/>
            <w:lang w:eastAsia="ru-RU"/>
          </w:rPr>
          <w:t>закона</w:t>
        </w:r>
      </w:hyperlink>
      <w:r w:rsidRPr="007D20A5">
        <w:rPr>
          <w:rFonts w:ascii="Times New Roman" w:eastAsia="Times New Roman" w:hAnsi="Times New Roman" w:cs="Times New Roman"/>
          <w:color w:val="000000"/>
          <w:sz w:val="24"/>
          <w:szCs w:val="24"/>
          <w:lang w:eastAsia="ru-RU"/>
        </w:rPr>
        <w:t> N 115-ФЗ является обязательным.</w:t>
      </w:r>
    </w:p>
    <w:p w14:paraId="4D72575E"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9" w:name="dst100021"/>
      <w:bookmarkEnd w:id="19"/>
      <w:r w:rsidRPr="007D20A5">
        <w:rPr>
          <w:rFonts w:ascii="Times New Roman" w:eastAsia="Times New Roman" w:hAnsi="Times New Roman" w:cs="Times New Roman"/>
          <w:color w:val="000000"/>
          <w:sz w:val="24"/>
          <w:szCs w:val="24"/>
          <w:lang w:eastAsia="ru-RU"/>
        </w:rPr>
        <w:lastRenderedPageBreak/>
        <w:t>Порядок доступа к личному кабинету изложен в </w:t>
      </w:r>
      <w:hyperlink r:id="rId13" w:history="1">
        <w:r w:rsidRPr="007D20A5">
          <w:rPr>
            <w:rFonts w:ascii="Times New Roman" w:eastAsia="Times New Roman" w:hAnsi="Times New Roman" w:cs="Times New Roman"/>
            <w:color w:val="000000"/>
            <w:sz w:val="24"/>
            <w:szCs w:val="24"/>
            <w:lang w:eastAsia="ru-RU"/>
          </w:rPr>
          <w:t>приказе</w:t>
        </w:r>
      </w:hyperlink>
      <w:r w:rsidRPr="007D20A5">
        <w:rPr>
          <w:rFonts w:ascii="Times New Roman" w:eastAsia="Times New Roman" w:hAnsi="Times New Roman" w:cs="Times New Roman"/>
          <w:color w:val="000000"/>
          <w:sz w:val="24"/>
          <w:szCs w:val="24"/>
          <w:lang w:eastAsia="ru-RU"/>
        </w:rPr>
        <w:t> Росфинмониторинга от 20.07.2020 N 175 "Об утверждении Порядка ведения личного кабинета, а также Порядка доступа к личному кабинету и его использования".</w:t>
      </w:r>
    </w:p>
    <w:p w14:paraId="10904AFE"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0" w:name="dst100022"/>
      <w:bookmarkEnd w:id="20"/>
    </w:p>
    <w:p w14:paraId="368E9780" w14:textId="6EB77F01" w:rsidR="007D20A5" w:rsidRPr="00BB7EAF"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BB7EAF">
        <w:rPr>
          <w:rFonts w:ascii="Times New Roman" w:eastAsia="Times New Roman" w:hAnsi="Times New Roman" w:cs="Times New Roman"/>
          <w:b/>
          <w:bCs/>
          <w:color w:val="000000"/>
          <w:sz w:val="24"/>
          <w:szCs w:val="24"/>
          <w:lang w:eastAsia="ru-RU"/>
        </w:rPr>
        <w:t>4. О каких операциях, подлежащих обязательному контролю, обязаны информировать организации и индивидуальные предприниматели, осуществляющие скупку, куплю-продажу драгоценных металлов и драгоценных камней, ювелирных изделий из них и лома таких изделий?</w:t>
      </w:r>
    </w:p>
    <w:p w14:paraId="1756E7FD"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1" w:name="dst100023"/>
      <w:bookmarkEnd w:id="21"/>
      <w:r w:rsidRPr="007D20A5">
        <w:rPr>
          <w:rFonts w:ascii="Times New Roman" w:eastAsia="Times New Roman" w:hAnsi="Times New Roman" w:cs="Times New Roman"/>
          <w:color w:val="000000"/>
          <w:sz w:val="24"/>
          <w:szCs w:val="24"/>
          <w:lang w:eastAsia="ru-RU"/>
        </w:rPr>
        <w:t>В соответствии с </w:t>
      </w:r>
      <w:hyperlink r:id="rId14" w:anchor="dst455" w:history="1">
        <w:r w:rsidRPr="007D20A5">
          <w:rPr>
            <w:rFonts w:ascii="Times New Roman" w:eastAsia="Times New Roman" w:hAnsi="Times New Roman" w:cs="Times New Roman"/>
            <w:color w:val="000000"/>
            <w:sz w:val="24"/>
            <w:szCs w:val="24"/>
            <w:lang w:eastAsia="ru-RU"/>
          </w:rPr>
          <w:t>подпунктом 8 пункта 4 статьи 6</w:t>
        </w:r>
      </w:hyperlink>
      <w:r w:rsidRPr="007D20A5">
        <w:rPr>
          <w:rFonts w:ascii="Times New Roman" w:eastAsia="Times New Roman" w:hAnsi="Times New Roman" w:cs="Times New Roman"/>
          <w:color w:val="000000"/>
          <w:sz w:val="24"/>
          <w:szCs w:val="24"/>
          <w:lang w:eastAsia="ru-RU"/>
        </w:rPr>
        <w:t> Федерального закона N 115-ФЗ организации (индивидуальные предприниматели) обязаны представлять информацию в отношении следующих операций, подлежащих обязательному контролю:</w:t>
      </w:r>
    </w:p>
    <w:p w14:paraId="7C0E8A41"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2" w:name="dst100024"/>
      <w:bookmarkEnd w:id="22"/>
      <w:r w:rsidRPr="007D20A5">
        <w:rPr>
          <w:rFonts w:ascii="Times New Roman" w:eastAsia="Times New Roman" w:hAnsi="Times New Roman" w:cs="Times New Roman"/>
          <w:color w:val="000000"/>
          <w:sz w:val="24"/>
          <w:szCs w:val="24"/>
          <w:lang w:eastAsia="ru-RU"/>
        </w:rPr>
        <w:t>1)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если сумма, на которую совершается операция (сделка), равна или превышает 600000 рублей либо равна сумме в иностранной валюте, эквивалентной 600000 рублей (</w:t>
      </w:r>
      <w:hyperlink r:id="rId15" w:anchor="dst59" w:history="1">
        <w:r w:rsidRPr="007D20A5">
          <w:rPr>
            <w:rFonts w:ascii="Times New Roman" w:eastAsia="Times New Roman" w:hAnsi="Times New Roman" w:cs="Times New Roman"/>
            <w:color w:val="000000"/>
            <w:sz w:val="24"/>
            <w:szCs w:val="24"/>
            <w:lang w:eastAsia="ru-RU"/>
          </w:rPr>
          <w:t>подпункт 2 пункта 1 статьи 6</w:t>
        </w:r>
      </w:hyperlink>
      <w:r w:rsidRPr="007D20A5">
        <w:rPr>
          <w:rFonts w:ascii="Times New Roman" w:eastAsia="Times New Roman" w:hAnsi="Times New Roman" w:cs="Times New Roman"/>
          <w:color w:val="000000"/>
          <w:sz w:val="24"/>
          <w:szCs w:val="24"/>
          <w:lang w:eastAsia="ru-RU"/>
        </w:rPr>
        <w:t> Федерального закона N 115-ФЗ);</w:t>
      </w:r>
    </w:p>
    <w:p w14:paraId="54DAEC67"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3" w:name="dst100025"/>
      <w:bookmarkEnd w:id="23"/>
      <w:r w:rsidRPr="007D20A5">
        <w:rPr>
          <w:rFonts w:ascii="Times New Roman" w:eastAsia="Times New Roman" w:hAnsi="Times New Roman" w:cs="Times New Roman"/>
          <w:color w:val="000000"/>
          <w:sz w:val="24"/>
          <w:szCs w:val="24"/>
          <w:lang w:eastAsia="ru-RU"/>
        </w:rPr>
        <w:t>2) скупка, купля-продажа драгоценных металлов и драгоценных камней, ювелирных изделий из них и лома таких изделий, если сумма, на которую совершается операция (сделка), равна или превышает 600000 рублей либо равна сумме в иностранной валюте, эквивалентной 600000 рублей (</w:t>
      </w:r>
      <w:hyperlink r:id="rId16" w:anchor="dst100167" w:history="1">
        <w:r w:rsidRPr="007D20A5">
          <w:rPr>
            <w:rFonts w:ascii="Times New Roman" w:eastAsia="Times New Roman" w:hAnsi="Times New Roman" w:cs="Times New Roman"/>
            <w:color w:val="000000"/>
            <w:sz w:val="24"/>
            <w:szCs w:val="24"/>
            <w:lang w:eastAsia="ru-RU"/>
          </w:rPr>
          <w:t>абзац шестой подпункта 4 пункта 1 статьи 6</w:t>
        </w:r>
      </w:hyperlink>
      <w:r w:rsidRPr="007D20A5">
        <w:rPr>
          <w:rFonts w:ascii="Times New Roman" w:eastAsia="Times New Roman" w:hAnsi="Times New Roman" w:cs="Times New Roman"/>
          <w:color w:val="000000"/>
          <w:sz w:val="24"/>
          <w:szCs w:val="24"/>
          <w:lang w:eastAsia="ru-RU"/>
        </w:rPr>
        <w:t> Федерального закона N 115-ФЗ);</w:t>
      </w:r>
    </w:p>
    <w:p w14:paraId="6DAC10F1"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4" w:name="dst100026"/>
      <w:bookmarkEnd w:id="24"/>
      <w:r w:rsidRPr="007D20A5">
        <w:rPr>
          <w:rFonts w:ascii="Times New Roman" w:eastAsia="Times New Roman" w:hAnsi="Times New Roman" w:cs="Times New Roman"/>
          <w:color w:val="000000"/>
          <w:sz w:val="24"/>
          <w:szCs w:val="24"/>
          <w:lang w:eastAsia="ru-RU"/>
        </w:rPr>
        <w:t>3) предоставление юридическими лицами, не являющимися кредитными организациями, беспроцентных займов физическим лицам и (или) другим юридическим лицам, а также получение такого займа, если сумма, на которую совершается операция, равна или превышает 600000 рублей либо равна сумме в иностранной валюте, эквивалентной 600000 рублей (</w:t>
      </w:r>
      <w:hyperlink r:id="rId17" w:anchor="dst100213" w:history="1">
        <w:r w:rsidRPr="007D20A5">
          <w:rPr>
            <w:rFonts w:ascii="Times New Roman" w:eastAsia="Times New Roman" w:hAnsi="Times New Roman" w:cs="Times New Roman"/>
            <w:color w:val="000000"/>
            <w:sz w:val="24"/>
            <w:szCs w:val="24"/>
            <w:lang w:eastAsia="ru-RU"/>
          </w:rPr>
          <w:t>абзац десятый подпункта 4 пункта 1 статьи 6</w:t>
        </w:r>
      </w:hyperlink>
      <w:r w:rsidRPr="007D20A5">
        <w:rPr>
          <w:rFonts w:ascii="Times New Roman" w:eastAsia="Times New Roman" w:hAnsi="Times New Roman" w:cs="Times New Roman"/>
          <w:color w:val="000000"/>
          <w:sz w:val="24"/>
          <w:szCs w:val="24"/>
          <w:lang w:eastAsia="ru-RU"/>
        </w:rPr>
        <w:t> Федерального закона N 115-ФЗ);</w:t>
      </w:r>
    </w:p>
    <w:p w14:paraId="7D12F278"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5" w:name="dst100027"/>
      <w:bookmarkEnd w:id="25"/>
      <w:r w:rsidRPr="007D20A5">
        <w:rPr>
          <w:rFonts w:ascii="Times New Roman" w:eastAsia="Times New Roman" w:hAnsi="Times New Roman" w:cs="Times New Roman"/>
          <w:color w:val="000000"/>
          <w:sz w:val="24"/>
          <w:szCs w:val="24"/>
          <w:lang w:eastAsia="ru-RU"/>
        </w:rPr>
        <w:t>4) операция по получению некоммерческой организацией денежных средств и (или) иного имущества от иностранных государств, международных и иностранных организаций, иностранных граждан и лиц без гражданства, а равно по расходованию денежных средств и (или) иного имущества указанной организацией подлежит обязательному контролю, если сумма, на которую совершается данная операция, равна или превышает 100000 рублей либо равна сумме в иностранной валюте, эквивалентной 100000 рублей, или превышает ее (</w:t>
      </w:r>
      <w:hyperlink r:id="rId18" w:anchor="dst100356" w:history="1">
        <w:r w:rsidRPr="007D20A5">
          <w:rPr>
            <w:rFonts w:ascii="Times New Roman" w:eastAsia="Times New Roman" w:hAnsi="Times New Roman" w:cs="Times New Roman"/>
            <w:color w:val="000000"/>
            <w:sz w:val="24"/>
            <w:szCs w:val="24"/>
            <w:lang w:eastAsia="ru-RU"/>
          </w:rPr>
          <w:t>пункт 1.2 статьи 6</w:t>
        </w:r>
      </w:hyperlink>
      <w:r w:rsidRPr="007D20A5">
        <w:rPr>
          <w:rFonts w:ascii="Times New Roman" w:eastAsia="Times New Roman" w:hAnsi="Times New Roman" w:cs="Times New Roman"/>
          <w:color w:val="000000"/>
          <w:sz w:val="24"/>
          <w:szCs w:val="24"/>
          <w:lang w:eastAsia="ru-RU"/>
        </w:rPr>
        <w:t> Федерального закона N 115-ФЗ).</w:t>
      </w:r>
    </w:p>
    <w:p w14:paraId="5AECEEC9"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6" w:name="dst100028"/>
      <w:bookmarkEnd w:id="26"/>
      <w:r w:rsidRPr="007D20A5">
        <w:rPr>
          <w:rFonts w:ascii="Times New Roman" w:eastAsia="Times New Roman" w:hAnsi="Times New Roman" w:cs="Times New Roman"/>
          <w:color w:val="000000"/>
          <w:sz w:val="24"/>
          <w:szCs w:val="24"/>
          <w:lang w:eastAsia="ru-RU"/>
        </w:rPr>
        <w:t>Примечание:</w:t>
      </w:r>
    </w:p>
    <w:p w14:paraId="4E918556"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7" w:name="dst100029"/>
      <w:bookmarkEnd w:id="27"/>
      <w:r w:rsidRPr="007D20A5">
        <w:rPr>
          <w:rFonts w:ascii="Times New Roman" w:eastAsia="Times New Roman" w:hAnsi="Times New Roman" w:cs="Times New Roman"/>
          <w:color w:val="000000"/>
          <w:sz w:val="24"/>
          <w:szCs w:val="24"/>
          <w:lang w:eastAsia="ru-RU"/>
        </w:rPr>
        <w:t>С 1 октября 2021 года вступает в силу обновленная редакция данной нормы:</w:t>
      </w:r>
    </w:p>
    <w:p w14:paraId="3FB518CC"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8" w:name="dst100030"/>
      <w:bookmarkEnd w:id="28"/>
      <w:r w:rsidRPr="007D20A5">
        <w:rPr>
          <w:rFonts w:ascii="Times New Roman" w:eastAsia="Times New Roman" w:hAnsi="Times New Roman" w:cs="Times New Roman"/>
          <w:color w:val="000000"/>
          <w:sz w:val="24"/>
          <w:szCs w:val="24"/>
          <w:lang w:eastAsia="ru-RU"/>
        </w:rPr>
        <w:t xml:space="preserve">"Операция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w:t>
      </w:r>
      <w:r w:rsidRPr="007D20A5">
        <w:rPr>
          <w:rFonts w:ascii="Times New Roman" w:eastAsia="Times New Roman" w:hAnsi="Times New Roman" w:cs="Times New Roman"/>
          <w:color w:val="000000"/>
          <w:sz w:val="24"/>
          <w:szCs w:val="24"/>
          <w:lang w:eastAsia="ru-RU"/>
        </w:rPr>
        <w:lastRenderedPageBreak/>
        <w:t>потребительским кооперативом, государственным (муниципальным) образовательным учреждением, реализующим программы дошкольного, общего образования, товариществом собственников недвижимости, в том числе товариществом собственников жилья, садоводческим и огородническим некоммерческим товариществом, объединением работодателей, зарегистрированной в установленном законом порядке торгово-промышленной палатой.".</w:t>
      </w:r>
    </w:p>
    <w:p w14:paraId="21851ACF"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9" w:name="dst100031"/>
      <w:bookmarkEnd w:id="29"/>
      <w:r w:rsidRPr="007D20A5">
        <w:rPr>
          <w:rFonts w:ascii="Times New Roman" w:eastAsia="Times New Roman" w:hAnsi="Times New Roman" w:cs="Times New Roman"/>
          <w:color w:val="000000"/>
          <w:sz w:val="24"/>
          <w:szCs w:val="24"/>
          <w:lang w:eastAsia="ru-RU"/>
        </w:rPr>
        <w:t>В этой связи организациям и индивидуальным предпринимателям необходимо не позднее 30 дней с даты вступления в силу обновленных положений </w:t>
      </w:r>
      <w:hyperlink r:id="rId19" w:anchor="dst100356" w:history="1">
        <w:r w:rsidRPr="007D20A5">
          <w:rPr>
            <w:rFonts w:ascii="Times New Roman" w:eastAsia="Times New Roman" w:hAnsi="Times New Roman" w:cs="Times New Roman"/>
            <w:color w:val="000000"/>
            <w:sz w:val="24"/>
            <w:szCs w:val="24"/>
            <w:lang w:eastAsia="ru-RU"/>
          </w:rPr>
          <w:t>пункта 1.2 статьи 6</w:t>
        </w:r>
      </w:hyperlink>
      <w:r w:rsidRPr="007D20A5">
        <w:rPr>
          <w:rFonts w:ascii="Times New Roman" w:eastAsia="Times New Roman" w:hAnsi="Times New Roman" w:cs="Times New Roman"/>
          <w:color w:val="000000"/>
          <w:sz w:val="24"/>
          <w:szCs w:val="24"/>
          <w:lang w:eastAsia="ru-RU"/>
        </w:rPr>
        <w:t> Федерального закона N 115-ФЗ привести в соответствие свои правила внутреннего контроля, а также скорректировать работу по выявлению операций, подлежащих обязательному контролю в соответствии с указанной нормой;</w:t>
      </w:r>
    </w:p>
    <w:p w14:paraId="0A6242BB"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r w:rsidRPr="007D20A5">
        <w:rPr>
          <w:rFonts w:ascii="Times New Roman" w:eastAsia="Times New Roman" w:hAnsi="Times New Roman" w:cs="Times New Roman"/>
          <w:color w:val="000000"/>
          <w:sz w:val="24"/>
          <w:szCs w:val="24"/>
          <w:lang w:eastAsia="ru-RU"/>
        </w:rPr>
        <w:t> </w:t>
      </w:r>
    </w:p>
    <w:p w14:paraId="76A6B701"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30" w:name="dst100032"/>
      <w:bookmarkEnd w:id="30"/>
      <w:r w:rsidRPr="007D20A5">
        <w:rPr>
          <w:rFonts w:ascii="Times New Roman" w:eastAsia="Times New Roman" w:hAnsi="Times New Roman" w:cs="Times New Roman"/>
          <w:color w:val="000000"/>
          <w:sz w:val="24"/>
          <w:szCs w:val="24"/>
          <w:lang w:eastAsia="ru-RU"/>
        </w:rPr>
        <w:t>5)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 отношении которых имеются полученные в установленном в соответствии с настоящим Федеральным </w:t>
      </w:r>
      <w:hyperlink r:id="rId20" w:history="1">
        <w:r w:rsidRPr="007D20A5">
          <w:rPr>
            <w:rFonts w:ascii="Times New Roman" w:eastAsia="Times New Roman" w:hAnsi="Times New Roman" w:cs="Times New Roman"/>
            <w:color w:val="000000"/>
            <w:sz w:val="24"/>
            <w:szCs w:val="24"/>
            <w:lang w:eastAsia="ru-RU"/>
          </w:rPr>
          <w:t>законом</w:t>
        </w:r>
      </w:hyperlink>
      <w:r w:rsidRPr="007D20A5">
        <w:rPr>
          <w:rFonts w:ascii="Times New Roman" w:eastAsia="Times New Roman" w:hAnsi="Times New Roman" w:cs="Times New Roman"/>
          <w:color w:val="000000"/>
          <w:sz w:val="24"/>
          <w:szCs w:val="24"/>
          <w:lang w:eastAsia="ru-RU"/>
        </w:rPr>
        <w:t> порядке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 независимо от суммы, на которую она совершается (</w:t>
      </w:r>
      <w:hyperlink r:id="rId21" w:anchor="dst72" w:history="1">
        <w:r w:rsidRPr="007D20A5">
          <w:rPr>
            <w:rFonts w:ascii="Times New Roman" w:eastAsia="Times New Roman" w:hAnsi="Times New Roman" w:cs="Times New Roman"/>
            <w:color w:val="000000"/>
            <w:sz w:val="24"/>
            <w:szCs w:val="24"/>
            <w:lang w:eastAsia="ru-RU"/>
          </w:rPr>
          <w:t>пункт 2 статьи 6</w:t>
        </w:r>
      </w:hyperlink>
      <w:r w:rsidRPr="007D20A5">
        <w:rPr>
          <w:rFonts w:ascii="Times New Roman" w:eastAsia="Times New Roman" w:hAnsi="Times New Roman" w:cs="Times New Roman"/>
          <w:color w:val="000000"/>
          <w:sz w:val="24"/>
          <w:szCs w:val="24"/>
          <w:lang w:eastAsia="ru-RU"/>
        </w:rPr>
        <w:t> Федерального закона N 115-ФЗ);</w:t>
      </w:r>
    </w:p>
    <w:p w14:paraId="74C78E9B"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31" w:name="dst100033"/>
      <w:bookmarkEnd w:id="31"/>
      <w:r w:rsidRPr="007D20A5">
        <w:rPr>
          <w:rFonts w:ascii="Times New Roman" w:eastAsia="Times New Roman" w:hAnsi="Times New Roman" w:cs="Times New Roman"/>
          <w:color w:val="000000"/>
          <w:sz w:val="24"/>
          <w:szCs w:val="24"/>
          <w:lang w:eastAsia="ru-RU"/>
        </w:rPr>
        <w:t>6) операция с денежными средствами или иным имуществом в случае, если хотя бы одна из сторон является организацией или физическим лицом, включенными в перечень организаций и физических лиц, в отношении которых имеются сведения об их причастности к распространению оружия массового уничтожения, либо юридическим лицом, прямо или косвенно находящимся в собственности или под контролем таких организации или физического лица, либо физическим лицом или юридическим лицом, действующими от имени или по указанию таких организации или физического лица, независимо от суммы, на которую она совершается (</w:t>
      </w:r>
      <w:hyperlink r:id="rId22" w:anchor="dst305" w:history="1">
        <w:r w:rsidRPr="007D20A5">
          <w:rPr>
            <w:rFonts w:ascii="Times New Roman" w:eastAsia="Times New Roman" w:hAnsi="Times New Roman" w:cs="Times New Roman"/>
            <w:color w:val="000000"/>
            <w:sz w:val="24"/>
            <w:szCs w:val="24"/>
            <w:lang w:eastAsia="ru-RU"/>
          </w:rPr>
          <w:t>пункт 1 статьи 7.5</w:t>
        </w:r>
      </w:hyperlink>
      <w:r w:rsidRPr="007D20A5">
        <w:rPr>
          <w:rFonts w:ascii="Times New Roman" w:eastAsia="Times New Roman" w:hAnsi="Times New Roman" w:cs="Times New Roman"/>
          <w:color w:val="000000"/>
          <w:sz w:val="24"/>
          <w:szCs w:val="24"/>
          <w:lang w:eastAsia="ru-RU"/>
        </w:rPr>
        <w:t> Федерального закона N 115-ФЗ).</w:t>
      </w:r>
    </w:p>
    <w:p w14:paraId="44DCF863"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32" w:name="dst100034"/>
      <w:bookmarkEnd w:id="32"/>
    </w:p>
    <w:p w14:paraId="26B6CA38" w14:textId="0A99AF0B" w:rsidR="007D20A5" w:rsidRPr="00CB1394"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CB1394">
        <w:rPr>
          <w:rFonts w:ascii="Times New Roman" w:eastAsia="Times New Roman" w:hAnsi="Times New Roman" w:cs="Times New Roman"/>
          <w:b/>
          <w:bCs/>
          <w:color w:val="000000"/>
          <w:sz w:val="24"/>
          <w:szCs w:val="24"/>
          <w:lang w:eastAsia="ru-RU"/>
        </w:rPr>
        <w:t>5. Какая операция подлежит обязательному контролю в соответствии с </w:t>
      </w:r>
      <w:hyperlink r:id="rId23" w:anchor="dst100167" w:history="1">
        <w:r w:rsidRPr="00CB1394">
          <w:rPr>
            <w:rFonts w:ascii="Times New Roman" w:eastAsia="Times New Roman" w:hAnsi="Times New Roman" w:cs="Times New Roman"/>
            <w:b/>
            <w:bCs/>
            <w:color w:val="000000"/>
            <w:sz w:val="24"/>
            <w:szCs w:val="24"/>
            <w:lang w:eastAsia="ru-RU"/>
          </w:rPr>
          <w:t>абзацем шестым подпункта 4 пункта 1 статьи 6</w:t>
        </w:r>
      </w:hyperlink>
      <w:r w:rsidRPr="00CB1394">
        <w:rPr>
          <w:rFonts w:ascii="Times New Roman" w:eastAsia="Times New Roman" w:hAnsi="Times New Roman" w:cs="Times New Roman"/>
          <w:b/>
          <w:bCs/>
          <w:color w:val="000000"/>
          <w:sz w:val="24"/>
          <w:szCs w:val="24"/>
          <w:lang w:eastAsia="ru-RU"/>
        </w:rPr>
        <w:t> Федерального закона N 115-ФЗ: с денежными средствами или с имуществом?</w:t>
      </w:r>
    </w:p>
    <w:p w14:paraId="4D788E33"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33" w:name="dst100035"/>
      <w:bookmarkEnd w:id="33"/>
      <w:r w:rsidRPr="007D20A5">
        <w:rPr>
          <w:rFonts w:ascii="Times New Roman" w:eastAsia="Times New Roman" w:hAnsi="Times New Roman" w:cs="Times New Roman"/>
          <w:color w:val="000000"/>
          <w:sz w:val="24"/>
          <w:szCs w:val="24"/>
          <w:lang w:eastAsia="ru-RU"/>
        </w:rPr>
        <w:t>Режим обязательного контроля, предусмотренный </w:t>
      </w:r>
      <w:hyperlink r:id="rId24" w:anchor="dst100167" w:history="1">
        <w:r w:rsidRPr="007D20A5">
          <w:rPr>
            <w:rFonts w:ascii="Times New Roman" w:eastAsia="Times New Roman" w:hAnsi="Times New Roman" w:cs="Times New Roman"/>
            <w:color w:val="000000"/>
            <w:sz w:val="24"/>
            <w:szCs w:val="24"/>
            <w:lang w:eastAsia="ru-RU"/>
          </w:rPr>
          <w:t>абзацем шестым подпункта 4 пункта 1 статьи 6</w:t>
        </w:r>
      </w:hyperlink>
      <w:r w:rsidRPr="007D20A5">
        <w:rPr>
          <w:rFonts w:ascii="Times New Roman" w:eastAsia="Times New Roman" w:hAnsi="Times New Roman" w:cs="Times New Roman"/>
          <w:color w:val="000000"/>
          <w:sz w:val="24"/>
          <w:szCs w:val="24"/>
          <w:lang w:eastAsia="ru-RU"/>
        </w:rPr>
        <w:t> Федерального закона N 115-ФЗ, в равной мере распространяется на операции как с денежными средствами, так и с имуществом.</w:t>
      </w:r>
    </w:p>
    <w:p w14:paraId="24F41BC9"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34" w:name="dst100036"/>
      <w:bookmarkEnd w:id="34"/>
      <w:r w:rsidRPr="007D20A5">
        <w:rPr>
          <w:rFonts w:ascii="Times New Roman" w:eastAsia="Times New Roman" w:hAnsi="Times New Roman" w:cs="Times New Roman"/>
          <w:color w:val="000000"/>
          <w:sz w:val="24"/>
          <w:szCs w:val="24"/>
          <w:lang w:eastAsia="ru-RU"/>
        </w:rPr>
        <w:t>С учетом положений Гражданского </w:t>
      </w:r>
      <w:hyperlink r:id="rId25" w:history="1">
        <w:r w:rsidRPr="007D20A5">
          <w:rPr>
            <w:rFonts w:ascii="Times New Roman" w:eastAsia="Times New Roman" w:hAnsi="Times New Roman" w:cs="Times New Roman"/>
            <w:color w:val="000000"/>
            <w:sz w:val="24"/>
            <w:szCs w:val="24"/>
            <w:lang w:eastAsia="ru-RU"/>
          </w:rPr>
          <w:t>кодекса</w:t>
        </w:r>
      </w:hyperlink>
      <w:r w:rsidRPr="007D20A5">
        <w:rPr>
          <w:rFonts w:ascii="Times New Roman" w:eastAsia="Times New Roman" w:hAnsi="Times New Roman" w:cs="Times New Roman"/>
          <w:color w:val="000000"/>
          <w:sz w:val="24"/>
          <w:szCs w:val="24"/>
          <w:lang w:eastAsia="ru-RU"/>
        </w:rPr>
        <w:t> Российской Федерации (далее - ГК РФ), а также Федерального </w:t>
      </w:r>
      <w:hyperlink r:id="rId26" w:history="1">
        <w:r w:rsidRPr="007D20A5">
          <w:rPr>
            <w:rFonts w:ascii="Times New Roman" w:eastAsia="Times New Roman" w:hAnsi="Times New Roman" w:cs="Times New Roman"/>
            <w:color w:val="000000"/>
            <w:sz w:val="24"/>
            <w:szCs w:val="24"/>
            <w:lang w:eastAsia="ru-RU"/>
          </w:rPr>
          <w:t>закона</w:t>
        </w:r>
      </w:hyperlink>
      <w:r w:rsidRPr="007D20A5">
        <w:rPr>
          <w:rFonts w:ascii="Times New Roman" w:eastAsia="Times New Roman" w:hAnsi="Times New Roman" w:cs="Times New Roman"/>
          <w:color w:val="000000"/>
          <w:sz w:val="24"/>
          <w:szCs w:val="24"/>
          <w:lang w:eastAsia="ru-RU"/>
        </w:rPr>
        <w:t> N 115-ФЗ обязательному контролю в рамках одной сделки (договора) подлежат, с одной стороны - передача товара (операции с имуществом), с другой стороны - платежи за товар (операции с денежными средствами), при условии, что сумма платежа или стоимость товара равна или превышает пороговое значение либо равна сумме в иностранной валюте, эквивалентной пороговому значению, или превышает его.</w:t>
      </w:r>
    </w:p>
    <w:p w14:paraId="43DABF04"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35" w:name="dst100037"/>
      <w:bookmarkEnd w:id="35"/>
      <w:r w:rsidRPr="007D20A5">
        <w:rPr>
          <w:rFonts w:ascii="Times New Roman" w:eastAsia="Times New Roman" w:hAnsi="Times New Roman" w:cs="Times New Roman"/>
          <w:color w:val="000000"/>
          <w:sz w:val="24"/>
          <w:szCs w:val="24"/>
          <w:lang w:eastAsia="ru-RU"/>
        </w:rPr>
        <w:t>Сведения о таких операциях, совершаемых клиентом организации или индивидуального предпринимателя, в соответствии с </w:t>
      </w:r>
      <w:hyperlink r:id="rId27" w:anchor="dst466" w:history="1">
        <w:r w:rsidRPr="007D20A5">
          <w:rPr>
            <w:rFonts w:ascii="Times New Roman" w:eastAsia="Times New Roman" w:hAnsi="Times New Roman" w:cs="Times New Roman"/>
            <w:color w:val="000000"/>
            <w:sz w:val="24"/>
            <w:szCs w:val="24"/>
            <w:lang w:eastAsia="ru-RU"/>
          </w:rPr>
          <w:t>подпунктом 4 пункта 1 статьи 7</w:t>
        </w:r>
      </w:hyperlink>
      <w:r w:rsidRPr="007D20A5">
        <w:rPr>
          <w:rFonts w:ascii="Times New Roman" w:eastAsia="Times New Roman" w:hAnsi="Times New Roman" w:cs="Times New Roman"/>
          <w:color w:val="000000"/>
          <w:sz w:val="24"/>
          <w:szCs w:val="24"/>
          <w:lang w:eastAsia="ru-RU"/>
        </w:rPr>
        <w:t xml:space="preserve"> Федерального закона N 115-ФЗ подлежат документальному фиксированию и </w:t>
      </w:r>
      <w:r w:rsidRPr="007D20A5">
        <w:rPr>
          <w:rFonts w:ascii="Times New Roman" w:eastAsia="Times New Roman" w:hAnsi="Times New Roman" w:cs="Times New Roman"/>
          <w:color w:val="000000"/>
          <w:sz w:val="24"/>
          <w:szCs w:val="24"/>
          <w:lang w:eastAsia="ru-RU"/>
        </w:rPr>
        <w:lastRenderedPageBreak/>
        <w:t>представлению в Росфинмониторинг в срок не позднее трех рабочих дней, следующих за днем их совершения.</w:t>
      </w:r>
    </w:p>
    <w:p w14:paraId="39DEE3DB"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36" w:name="dst100038"/>
      <w:bookmarkEnd w:id="36"/>
      <w:r w:rsidRPr="007D20A5">
        <w:rPr>
          <w:rFonts w:ascii="Times New Roman" w:eastAsia="Times New Roman" w:hAnsi="Times New Roman" w:cs="Times New Roman"/>
          <w:color w:val="000000"/>
          <w:sz w:val="24"/>
          <w:szCs w:val="24"/>
          <w:lang w:eastAsia="ru-RU"/>
        </w:rPr>
        <w:t>С 2021 г. в Российской Федерации начала функционировать государственная интегрированная информационная система в сфере контроля за оборотом драгоценных металлов, драгоценных камней и изделий из них на всех этапах этого оборота (ГИИС ДМДК), в рамках которой обеспечивается прослеживаемость оборота продукции, ювелирных изделий.</w:t>
      </w:r>
    </w:p>
    <w:p w14:paraId="36D81583" w14:textId="3E098DC5"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37" w:name="dst100039"/>
      <w:bookmarkEnd w:id="37"/>
      <w:r w:rsidRPr="007D20A5">
        <w:rPr>
          <w:rFonts w:ascii="Times New Roman" w:eastAsia="Times New Roman" w:hAnsi="Times New Roman" w:cs="Times New Roman"/>
          <w:color w:val="000000"/>
          <w:sz w:val="24"/>
          <w:szCs w:val="24"/>
          <w:lang w:eastAsia="ru-RU"/>
        </w:rPr>
        <w:t>В целях снижения нагрузки на субъектов ювелирной отрасли, являющихся участниками национальной антиотмывочной системы, организации и индивидуальные предприниматели, осуществляющие скупку, куплю-продажу драгоценных металлов и драгоценных камней, ювелирных изделий из них и лома таких изделий, зарегистрировавшиеся в ГИИС ДМДК и обеспечивающие своевременное внесение в нее сведений об обороте продукции, ювелирных изделий, связанном с отчуждением (реализацией/отгрузкой) драгоценных металлов, драгоценных камней, ювелирных изделий и лома таких изделий, а также поступлением драгоценных металлов, драгоценных камней, ювелирных изделий и лома таких изделий, в рамках исполнения требований, предусмотренных</w:t>
      </w:r>
      <w:r w:rsidR="00BB3A65">
        <w:rPr>
          <w:rFonts w:ascii="Times New Roman" w:eastAsia="Times New Roman" w:hAnsi="Times New Roman" w:cs="Times New Roman"/>
          <w:color w:val="000000"/>
          <w:sz w:val="24"/>
          <w:szCs w:val="24"/>
          <w:lang w:eastAsia="ru-RU"/>
        </w:rPr>
        <w:t xml:space="preserve"> </w:t>
      </w:r>
      <w:hyperlink r:id="rId28" w:anchor="dst100167" w:history="1">
        <w:r w:rsidRPr="007D20A5">
          <w:rPr>
            <w:rFonts w:ascii="Times New Roman" w:eastAsia="Times New Roman" w:hAnsi="Times New Roman" w:cs="Times New Roman"/>
            <w:color w:val="000000"/>
            <w:sz w:val="24"/>
            <w:szCs w:val="24"/>
            <w:lang w:eastAsia="ru-RU"/>
          </w:rPr>
          <w:t>абзацем шестым подпункта 4 пункта 1 статьи 6</w:t>
        </w:r>
      </w:hyperlink>
      <w:r w:rsidR="00BB3A65">
        <w:rPr>
          <w:rFonts w:ascii="Times New Roman" w:eastAsia="Times New Roman" w:hAnsi="Times New Roman" w:cs="Times New Roman"/>
          <w:color w:val="000000"/>
          <w:sz w:val="24"/>
          <w:szCs w:val="24"/>
          <w:lang w:eastAsia="ru-RU"/>
        </w:rPr>
        <w:t xml:space="preserve"> </w:t>
      </w:r>
      <w:r w:rsidRPr="007D20A5">
        <w:rPr>
          <w:rFonts w:ascii="Times New Roman" w:eastAsia="Times New Roman" w:hAnsi="Times New Roman" w:cs="Times New Roman"/>
          <w:color w:val="000000"/>
          <w:sz w:val="24"/>
          <w:szCs w:val="24"/>
          <w:lang w:eastAsia="ru-RU"/>
        </w:rPr>
        <w:t>Федерального закона N 115-ФЗ, вправе представлять в Росфинмониторинг исключительно сведения о платежах за товар (операции с денежными средствами).</w:t>
      </w:r>
    </w:p>
    <w:p w14:paraId="4AE2517E"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38" w:name="dst100040"/>
      <w:bookmarkEnd w:id="38"/>
    </w:p>
    <w:p w14:paraId="1ABE0AF9" w14:textId="6C31BB10" w:rsidR="007D20A5" w:rsidRPr="00CB1394"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CB1394">
        <w:rPr>
          <w:rFonts w:ascii="Times New Roman" w:eastAsia="Times New Roman" w:hAnsi="Times New Roman" w:cs="Times New Roman"/>
          <w:b/>
          <w:bCs/>
          <w:color w:val="000000"/>
          <w:sz w:val="24"/>
          <w:szCs w:val="24"/>
          <w:lang w:eastAsia="ru-RU"/>
        </w:rPr>
        <w:t>6. Что является датой совершения операции, подлежащей обязательному контролю в соответствии с </w:t>
      </w:r>
      <w:hyperlink r:id="rId29" w:anchor="dst100167" w:history="1">
        <w:r w:rsidRPr="00CB1394">
          <w:rPr>
            <w:rFonts w:ascii="Times New Roman" w:eastAsia="Times New Roman" w:hAnsi="Times New Roman" w:cs="Times New Roman"/>
            <w:b/>
            <w:bCs/>
            <w:color w:val="000000"/>
            <w:sz w:val="24"/>
            <w:szCs w:val="24"/>
            <w:lang w:eastAsia="ru-RU"/>
          </w:rPr>
          <w:t>абзацем шестым подпункта 4 пункта 1 статьи 6</w:t>
        </w:r>
      </w:hyperlink>
      <w:r w:rsidRPr="00CB1394">
        <w:rPr>
          <w:rFonts w:ascii="Times New Roman" w:eastAsia="Times New Roman" w:hAnsi="Times New Roman" w:cs="Times New Roman"/>
          <w:b/>
          <w:bCs/>
          <w:color w:val="000000"/>
          <w:sz w:val="24"/>
          <w:szCs w:val="24"/>
          <w:lang w:eastAsia="ru-RU"/>
        </w:rPr>
        <w:t> Федерального закона N 115-ФЗ?</w:t>
      </w:r>
    </w:p>
    <w:p w14:paraId="07B7B7C5"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39" w:name="dst100041"/>
      <w:bookmarkEnd w:id="39"/>
      <w:r w:rsidRPr="007D20A5">
        <w:rPr>
          <w:rFonts w:ascii="Times New Roman" w:eastAsia="Times New Roman" w:hAnsi="Times New Roman" w:cs="Times New Roman"/>
          <w:color w:val="000000"/>
          <w:sz w:val="24"/>
          <w:szCs w:val="24"/>
          <w:lang w:eastAsia="ru-RU"/>
        </w:rPr>
        <w:t>Для определения даты совершения операции с имуществом в рамках договоров скупки, купли-продажи драгоценных металлов и драгоценных камней, ювелирных изделий из них и лома таких изделий в размере, равном или превышающем пороговое значение, в целях представления сведений об операциях, подлежащих обязательному контролю в соответствии с </w:t>
      </w:r>
      <w:hyperlink r:id="rId30" w:anchor="dst100167" w:history="1">
        <w:r w:rsidRPr="007D20A5">
          <w:rPr>
            <w:rFonts w:ascii="Times New Roman" w:eastAsia="Times New Roman" w:hAnsi="Times New Roman" w:cs="Times New Roman"/>
            <w:color w:val="000000"/>
            <w:sz w:val="24"/>
            <w:szCs w:val="24"/>
            <w:lang w:eastAsia="ru-RU"/>
          </w:rPr>
          <w:t>абзацем шестым подпункта 4 пункта 1 статьи 6</w:t>
        </w:r>
      </w:hyperlink>
      <w:r w:rsidRPr="007D20A5">
        <w:rPr>
          <w:rFonts w:ascii="Times New Roman" w:eastAsia="Times New Roman" w:hAnsi="Times New Roman" w:cs="Times New Roman"/>
          <w:color w:val="000000"/>
          <w:sz w:val="24"/>
          <w:szCs w:val="24"/>
          <w:lang w:eastAsia="ru-RU"/>
        </w:rPr>
        <w:t> Федерального закона N 115-ФЗ, необходимо учесть следующее.</w:t>
      </w:r>
    </w:p>
    <w:p w14:paraId="2E11B4B8"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40" w:name="dst100042"/>
      <w:bookmarkEnd w:id="40"/>
      <w:r w:rsidRPr="007D20A5">
        <w:rPr>
          <w:rFonts w:ascii="Times New Roman" w:eastAsia="Times New Roman" w:hAnsi="Times New Roman" w:cs="Times New Roman"/>
          <w:color w:val="000000"/>
          <w:sz w:val="24"/>
          <w:szCs w:val="24"/>
          <w:lang w:eastAsia="ru-RU"/>
        </w:rPr>
        <w:t>Согласно положениям </w:t>
      </w:r>
      <w:hyperlink r:id="rId31" w:history="1">
        <w:r w:rsidRPr="007D20A5">
          <w:rPr>
            <w:rFonts w:ascii="Times New Roman" w:eastAsia="Times New Roman" w:hAnsi="Times New Roman" w:cs="Times New Roman"/>
            <w:color w:val="000000"/>
            <w:sz w:val="24"/>
            <w:szCs w:val="24"/>
            <w:lang w:eastAsia="ru-RU"/>
          </w:rPr>
          <w:t>ГК</w:t>
        </w:r>
      </w:hyperlink>
      <w:r w:rsidRPr="007D20A5">
        <w:rPr>
          <w:rFonts w:ascii="Times New Roman" w:eastAsia="Times New Roman" w:hAnsi="Times New Roman" w:cs="Times New Roman"/>
          <w:color w:val="000000"/>
          <w:sz w:val="24"/>
          <w:szCs w:val="24"/>
          <w:lang w:eastAsia="ru-RU"/>
        </w:rPr>
        <w:t> РФ обязанность передать товар покупателю определяется договором купли-продажи, а если договор не позволяет определить этот срок - в соответствии с правилами, предусмотренными </w:t>
      </w:r>
      <w:hyperlink r:id="rId32" w:history="1">
        <w:r w:rsidRPr="007D20A5">
          <w:rPr>
            <w:rFonts w:ascii="Times New Roman" w:eastAsia="Times New Roman" w:hAnsi="Times New Roman" w:cs="Times New Roman"/>
            <w:color w:val="000000"/>
            <w:sz w:val="24"/>
            <w:szCs w:val="24"/>
            <w:lang w:eastAsia="ru-RU"/>
          </w:rPr>
          <w:t>ГК</w:t>
        </w:r>
      </w:hyperlink>
      <w:r w:rsidRPr="007D20A5">
        <w:rPr>
          <w:rFonts w:ascii="Times New Roman" w:eastAsia="Times New Roman" w:hAnsi="Times New Roman" w:cs="Times New Roman"/>
          <w:color w:val="000000"/>
          <w:sz w:val="24"/>
          <w:szCs w:val="24"/>
          <w:lang w:eastAsia="ru-RU"/>
        </w:rPr>
        <w:t> РФ, если договором купли-продажи предусмотрена обязанность продавца по доставке товара, то указанная обязанность считается исполненной в момент вручения товара покупателю или указанному им лицу.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14:paraId="784EBA80"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41" w:name="dst100043"/>
      <w:bookmarkEnd w:id="41"/>
      <w:r w:rsidRPr="007D20A5">
        <w:rPr>
          <w:rFonts w:ascii="Times New Roman" w:eastAsia="Times New Roman" w:hAnsi="Times New Roman" w:cs="Times New Roman"/>
          <w:color w:val="000000"/>
          <w:sz w:val="24"/>
          <w:szCs w:val="24"/>
          <w:lang w:eastAsia="ru-RU"/>
        </w:rPr>
        <w:t>Вместе с тем, для оформления продажи (отпуска) товарно-материальных ценностей сторонней организации, в том числе и по договорам купли-продажи драгоценных металлов и драгоценных камней, ювелирных изделий из них и лома таких изделий, применяется товарная накладная. Товарная накладная является основанием как для списания, так и для оприходования товарно-материальных ценностей, следовательно, товарная накладная является документом, подтверждающим передачу товара.</w:t>
      </w:r>
    </w:p>
    <w:p w14:paraId="7F55C186"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42" w:name="dst100044"/>
      <w:bookmarkEnd w:id="42"/>
      <w:r w:rsidRPr="007D20A5">
        <w:rPr>
          <w:rFonts w:ascii="Times New Roman" w:eastAsia="Times New Roman" w:hAnsi="Times New Roman" w:cs="Times New Roman"/>
          <w:color w:val="000000"/>
          <w:sz w:val="24"/>
          <w:szCs w:val="24"/>
          <w:lang w:eastAsia="ru-RU"/>
        </w:rPr>
        <w:t xml:space="preserve">Учитывая изложенное, по нашему мнению, дата совершения операции с имуществом в рамках договоров скупки, купли-продажи драгоценных металлов и драгоценных камней, </w:t>
      </w:r>
      <w:r w:rsidRPr="007D20A5">
        <w:rPr>
          <w:rFonts w:ascii="Times New Roman" w:eastAsia="Times New Roman" w:hAnsi="Times New Roman" w:cs="Times New Roman"/>
          <w:color w:val="000000"/>
          <w:sz w:val="24"/>
          <w:szCs w:val="24"/>
          <w:lang w:eastAsia="ru-RU"/>
        </w:rPr>
        <w:lastRenderedPageBreak/>
        <w:t>ювелирных изделий из них и лома таких изделий будет определяться, исходя из даты в товарной накладной с учетом особенностей заключенного договора купли-продажи и его разновидности, договора поставки.</w:t>
      </w:r>
    </w:p>
    <w:p w14:paraId="17EE29CB"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43" w:name="dst100045"/>
      <w:bookmarkEnd w:id="43"/>
      <w:r w:rsidRPr="007D20A5">
        <w:rPr>
          <w:rFonts w:ascii="Times New Roman" w:eastAsia="Times New Roman" w:hAnsi="Times New Roman" w:cs="Times New Roman"/>
          <w:color w:val="000000"/>
          <w:sz w:val="24"/>
          <w:szCs w:val="24"/>
          <w:lang w:eastAsia="ru-RU"/>
        </w:rPr>
        <w:t>В то же время </w:t>
      </w:r>
      <w:hyperlink r:id="rId33" w:anchor="dst101951" w:history="1">
        <w:r w:rsidRPr="007D20A5">
          <w:rPr>
            <w:rFonts w:ascii="Times New Roman" w:eastAsia="Times New Roman" w:hAnsi="Times New Roman" w:cs="Times New Roman"/>
            <w:color w:val="000000"/>
            <w:sz w:val="24"/>
            <w:szCs w:val="24"/>
            <w:lang w:eastAsia="ru-RU"/>
          </w:rPr>
          <w:t>статьей 410</w:t>
        </w:r>
      </w:hyperlink>
      <w:r w:rsidRPr="007D20A5">
        <w:rPr>
          <w:rFonts w:ascii="Times New Roman" w:eastAsia="Times New Roman" w:hAnsi="Times New Roman" w:cs="Times New Roman"/>
          <w:color w:val="000000"/>
          <w:sz w:val="24"/>
          <w:szCs w:val="24"/>
          <w:lang w:eastAsia="ru-RU"/>
        </w:rPr>
        <w:t> части 1 ГК РФ допускается прекращение обязательства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w:t>
      </w:r>
    </w:p>
    <w:p w14:paraId="26C60AD1"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44" w:name="dst100046"/>
      <w:bookmarkEnd w:id="44"/>
      <w:r w:rsidRPr="007D20A5">
        <w:rPr>
          <w:rFonts w:ascii="Times New Roman" w:eastAsia="Times New Roman" w:hAnsi="Times New Roman" w:cs="Times New Roman"/>
          <w:color w:val="000000"/>
          <w:sz w:val="24"/>
          <w:szCs w:val="24"/>
          <w:lang w:eastAsia="ru-RU"/>
        </w:rPr>
        <w:t>В случае, если в рамках договора скупки, купли-продажи драгоценных металлов и драгоценных камней, ювелирных изделий из них и лома таких изделий обязательства сторон исполняются путем зачета встречных однородных требований, то соответствующие операции по взаимозачету в целях Федерального </w:t>
      </w:r>
      <w:hyperlink r:id="rId34" w:history="1">
        <w:r w:rsidRPr="007D20A5">
          <w:rPr>
            <w:rFonts w:ascii="Times New Roman" w:eastAsia="Times New Roman" w:hAnsi="Times New Roman" w:cs="Times New Roman"/>
            <w:color w:val="000000"/>
            <w:sz w:val="24"/>
            <w:szCs w:val="24"/>
            <w:lang w:eastAsia="ru-RU"/>
          </w:rPr>
          <w:t>закона</w:t>
        </w:r>
      </w:hyperlink>
      <w:r w:rsidRPr="007D20A5">
        <w:rPr>
          <w:rFonts w:ascii="Times New Roman" w:eastAsia="Times New Roman" w:hAnsi="Times New Roman" w:cs="Times New Roman"/>
          <w:color w:val="000000"/>
          <w:sz w:val="24"/>
          <w:szCs w:val="24"/>
          <w:lang w:eastAsia="ru-RU"/>
        </w:rPr>
        <w:t> N 115-ФЗ будут подлежать обязательному контролю, в случае если сумма требований превышает пороговое значение.</w:t>
      </w:r>
    </w:p>
    <w:p w14:paraId="1699C500"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45" w:name="dst100047"/>
      <w:bookmarkEnd w:id="45"/>
      <w:r w:rsidRPr="007D20A5">
        <w:rPr>
          <w:rFonts w:ascii="Times New Roman" w:eastAsia="Times New Roman" w:hAnsi="Times New Roman" w:cs="Times New Roman"/>
          <w:color w:val="000000"/>
          <w:sz w:val="24"/>
          <w:szCs w:val="24"/>
          <w:lang w:eastAsia="ru-RU"/>
        </w:rPr>
        <w:t>При этом при определении даты совершения операции, по нашему мнению, следует руководствоваться вышеизложенным принципом.</w:t>
      </w:r>
    </w:p>
    <w:p w14:paraId="24275902"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46" w:name="dst100048"/>
      <w:bookmarkEnd w:id="46"/>
      <w:r w:rsidRPr="007D20A5">
        <w:rPr>
          <w:rFonts w:ascii="Times New Roman" w:eastAsia="Times New Roman" w:hAnsi="Times New Roman" w:cs="Times New Roman"/>
          <w:color w:val="000000"/>
          <w:sz w:val="24"/>
          <w:szCs w:val="24"/>
          <w:lang w:eastAsia="ru-RU"/>
        </w:rPr>
        <w:t>Одновременно, датой совершения операции с денежными средствами в рамках договоров скупки, купли-продажи драгоценных металлов и драгоценных камней, ювелирных изделий из них и лома таких изделий в размере, равном или превышающем пороговое значение, в целях представления сведений об операциях, подлежащих обязательному контролю в соответствии с </w:t>
      </w:r>
      <w:hyperlink r:id="rId35" w:anchor="dst100167" w:history="1">
        <w:r w:rsidRPr="007D20A5">
          <w:rPr>
            <w:rFonts w:ascii="Times New Roman" w:eastAsia="Times New Roman" w:hAnsi="Times New Roman" w:cs="Times New Roman"/>
            <w:color w:val="000000"/>
            <w:sz w:val="24"/>
            <w:szCs w:val="24"/>
            <w:lang w:eastAsia="ru-RU"/>
          </w:rPr>
          <w:t>абзацем шестым подпункта 4 пункта 1 статьи 6</w:t>
        </w:r>
      </w:hyperlink>
      <w:r w:rsidRPr="007D20A5">
        <w:rPr>
          <w:rFonts w:ascii="Times New Roman" w:eastAsia="Times New Roman" w:hAnsi="Times New Roman" w:cs="Times New Roman"/>
          <w:color w:val="000000"/>
          <w:sz w:val="24"/>
          <w:szCs w:val="24"/>
          <w:lang w:eastAsia="ru-RU"/>
        </w:rPr>
        <w:t> Федерального закона N 115-ФЗ признается дата документа, подтверждающего оплату за поставленные (реализованные) драгоценные металлы и драгоценные камни, ювелирные изделия из них и лом таких изделий (платежное поручение, приходно-кассовый ордер, кассовый чек и т.д.).</w:t>
      </w:r>
    </w:p>
    <w:p w14:paraId="7D5BD026"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47" w:name="dst100049"/>
      <w:bookmarkEnd w:id="47"/>
    </w:p>
    <w:p w14:paraId="148E6A8F" w14:textId="675D3234" w:rsidR="007D20A5" w:rsidRPr="00CB1394"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CB1394">
        <w:rPr>
          <w:rFonts w:ascii="Times New Roman" w:eastAsia="Times New Roman" w:hAnsi="Times New Roman" w:cs="Times New Roman"/>
          <w:b/>
          <w:bCs/>
          <w:color w:val="000000"/>
          <w:sz w:val="24"/>
          <w:szCs w:val="24"/>
          <w:lang w:eastAsia="ru-RU"/>
        </w:rPr>
        <w:t>7. Кто должен представлять в Росфинмониторинг сведения об операциях в рамках договора купли-продажи, подлежащих обязательному контролю в соответствии с </w:t>
      </w:r>
      <w:hyperlink r:id="rId36" w:anchor="dst100167" w:history="1">
        <w:r w:rsidRPr="00CB1394">
          <w:rPr>
            <w:rFonts w:ascii="Times New Roman" w:eastAsia="Times New Roman" w:hAnsi="Times New Roman" w:cs="Times New Roman"/>
            <w:b/>
            <w:bCs/>
            <w:color w:val="000000"/>
            <w:sz w:val="24"/>
            <w:szCs w:val="24"/>
            <w:lang w:eastAsia="ru-RU"/>
          </w:rPr>
          <w:t>абзацем шестым подпункта 4 пункта 1 статьи 6</w:t>
        </w:r>
      </w:hyperlink>
      <w:r w:rsidRPr="00CB1394">
        <w:rPr>
          <w:rFonts w:ascii="Times New Roman" w:eastAsia="Times New Roman" w:hAnsi="Times New Roman" w:cs="Times New Roman"/>
          <w:b/>
          <w:bCs/>
          <w:color w:val="000000"/>
          <w:sz w:val="24"/>
          <w:szCs w:val="24"/>
          <w:lang w:eastAsia="ru-RU"/>
        </w:rPr>
        <w:t> Федерального закона N 115-ФЗ: продавец или покупатель?</w:t>
      </w:r>
    </w:p>
    <w:p w14:paraId="369AB8B5"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48" w:name="dst100050"/>
      <w:bookmarkEnd w:id="48"/>
      <w:r w:rsidRPr="007D20A5">
        <w:rPr>
          <w:rFonts w:ascii="Times New Roman" w:eastAsia="Times New Roman" w:hAnsi="Times New Roman" w:cs="Times New Roman"/>
          <w:color w:val="000000"/>
          <w:sz w:val="24"/>
          <w:szCs w:val="24"/>
          <w:lang w:eastAsia="ru-RU"/>
        </w:rPr>
        <w:t>В соответствии с </w:t>
      </w:r>
      <w:hyperlink r:id="rId37" w:anchor="dst466" w:history="1">
        <w:r w:rsidRPr="007D20A5">
          <w:rPr>
            <w:rFonts w:ascii="Times New Roman" w:eastAsia="Times New Roman" w:hAnsi="Times New Roman" w:cs="Times New Roman"/>
            <w:color w:val="000000"/>
            <w:sz w:val="24"/>
            <w:szCs w:val="24"/>
            <w:lang w:eastAsia="ru-RU"/>
          </w:rPr>
          <w:t>подпунктом 4 пункта 1 статьи 7</w:t>
        </w:r>
      </w:hyperlink>
      <w:r w:rsidRPr="007D20A5">
        <w:rPr>
          <w:rFonts w:ascii="Times New Roman" w:eastAsia="Times New Roman" w:hAnsi="Times New Roman" w:cs="Times New Roman"/>
          <w:color w:val="000000"/>
          <w:sz w:val="24"/>
          <w:szCs w:val="24"/>
          <w:lang w:eastAsia="ru-RU"/>
        </w:rPr>
        <w:t> Федерального закона N 115-ФЗ организация (индивидуальный предприниматель) обязаны документально фиксировать и представлять в уполномоченный орган не позднее трех рабочих дней, следующих за днем совершения операции, сведения по подлежащим обязательному контролю операциям с денежными средствами или иным имуществом, совершаемым их клиентами. Согласно положениям </w:t>
      </w:r>
      <w:hyperlink r:id="rId38" w:anchor="dst100258" w:history="1">
        <w:r w:rsidRPr="007D20A5">
          <w:rPr>
            <w:rFonts w:ascii="Times New Roman" w:eastAsia="Times New Roman" w:hAnsi="Times New Roman" w:cs="Times New Roman"/>
            <w:color w:val="000000"/>
            <w:sz w:val="24"/>
            <w:szCs w:val="24"/>
            <w:lang w:eastAsia="ru-RU"/>
          </w:rPr>
          <w:t>статьи 3</w:t>
        </w:r>
      </w:hyperlink>
      <w:r w:rsidRPr="007D20A5">
        <w:rPr>
          <w:rFonts w:ascii="Times New Roman" w:eastAsia="Times New Roman" w:hAnsi="Times New Roman" w:cs="Times New Roman"/>
          <w:color w:val="000000"/>
          <w:sz w:val="24"/>
          <w:szCs w:val="24"/>
          <w:lang w:eastAsia="ru-RU"/>
        </w:rPr>
        <w:t> Федерального закона N 115-ФЗ клиент - физическое или юридическое лицо, иностранная структура без образования юридического лица, находящееся на обслуживании организации, осуществляющей операции с денежными средствами или иным имуществом.</w:t>
      </w:r>
    </w:p>
    <w:p w14:paraId="68ACB98A"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49" w:name="dst100051"/>
      <w:bookmarkEnd w:id="49"/>
      <w:r w:rsidRPr="007D20A5">
        <w:rPr>
          <w:rFonts w:ascii="Times New Roman" w:eastAsia="Times New Roman" w:hAnsi="Times New Roman" w:cs="Times New Roman"/>
          <w:color w:val="000000"/>
          <w:sz w:val="24"/>
          <w:szCs w:val="24"/>
          <w:lang w:eastAsia="ru-RU"/>
        </w:rPr>
        <w:t>Под "обслуживанием" необходимо понимать наличие гражданско-правовых отношений между лицом и организацией, осуществляющей операции с денежными средствами или иным имуществом, в которых последняя обязана совершить в пользу другого лица определенное действие в соответствии с заключенным между сторонами договором, а именно передать имущество, выполнить работу и т.д. Приобретение организацией (индивидуальным предпринимателем) драгоценных металлов и драгоценных камней, ювелирных изделий из них и лома таких изделий не влечет обязанности по представлению сведений об операциях, подлежащих обязательному контролю в соответствии с </w:t>
      </w:r>
      <w:hyperlink r:id="rId39" w:anchor="dst466" w:history="1">
        <w:r w:rsidRPr="007D20A5">
          <w:rPr>
            <w:rFonts w:ascii="Times New Roman" w:eastAsia="Times New Roman" w:hAnsi="Times New Roman" w:cs="Times New Roman"/>
            <w:color w:val="000000"/>
            <w:sz w:val="24"/>
            <w:szCs w:val="24"/>
            <w:lang w:eastAsia="ru-RU"/>
          </w:rPr>
          <w:t>подпунктом 4 пункта 1 статьи 7</w:t>
        </w:r>
      </w:hyperlink>
      <w:r w:rsidRPr="007D20A5">
        <w:rPr>
          <w:rFonts w:ascii="Times New Roman" w:eastAsia="Times New Roman" w:hAnsi="Times New Roman" w:cs="Times New Roman"/>
          <w:color w:val="000000"/>
          <w:sz w:val="24"/>
          <w:szCs w:val="24"/>
          <w:lang w:eastAsia="ru-RU"/>
        </w:rPr>
        <w:t xml:space="preserve"> Федерального закона N 115-ФЗ, поскольку, </w:t>
      </w:r>
      <w:r w:rsidRPr="007D20A5">
        <w:rPr>
          <w:rFonts w:ascii="Times New Roman" w:eastAsia="Times New Roman" w:hAnsi="Times New Roman" w:cs="Times New Roman"/>
          <w:color w:val="000000"/>
          <w:sz w:val="24"/>
          <w:szCs w:val="24"/>
          <w:lang w:eastAsia="ru-RU"/>
        </w:rPr>
        <w:lastRenderedPageBreak/>
        <w:t>выступая в качестве покупателя в рамках купли-продажи ювелирных изделий, она (он) является клиентом по отношению к продавцу.</w:t>
      </w:r>
    </w:p>
    <w:p w14:paraId="4556CF67"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50" w:name="dst100052"/>
      <w:bookmarkEnd w:id="50"/>
      <w:r w:rsidRPr="007D20A5">
        <w:rPr>
          <w:rFonts w:ascii="Times New Roman" w:eastAsia="Times New Roman" w:hAnsi="Times New Roman" w:cs="Times New Roman"/>
          <w:color w:val="000000"/>
          <w:sz w:val="24"/>
          <w:szCs w:val="24"/>
          <w:lang w:eastAsia="ru-RU"/>
        </w:rPr>
        <w:t>Учитывая изложенное, сведения в Росфинмониторинг представляет продавец (поставщик) драгоценных металлов и драгоценных камней, ювелирных изделий из них и лома таких изделий.</w:t>
      </w:r>
    </w:p>
    <w:p w14:paraId="1E48C8B3"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51" w:name="dst100053"/>
      <w:bookmarkEnd w:id="51"/>
    </w:p>
    <w:p w14:paraId="2E5F8E51" w14:textId="464D4B26" w:rsidR="007D20A5" w:rsidRPr="00CB1394"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CB1394">
        <w:rPr>
          <w:rFonts w:ascii="Times New Roman" w:eastAsia="Times New Roman" w:hAnsi="Times New Roman" w:cs="Times New Roman"/>
          <w:b/>
          <w:bCs/>
          <w:color w:val="000000"/>
          <w:sz w:val="24"/>
          <w:szCs w:val="24"/>
          <w:lang w:eastAsia="ru-RU"/>
        </w:rPr>
        <w:t>8. Подлежат ли обязательному контролю и представлению информации в Росфинмониторинг операции по получению денежных средств (имущества) по договору займа от своего учредителя и о возврате такого займа?</w:t>
      </w:r>
    </w:p>
    <w:p w14:paraId="22E3827C"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52" w:name="dst100054"/>
      <w:bookmarkEnd w:id="52"/>
      <w:r w:rsidRPr="007D20A5">
        <w:rPr>
          <w:rFonts w:ascii="Times New Roman" w:eastAsia="Times New Roman" w:hAnsi="Times New Roman" w:cs="Times New Roman"/>
          <w:color w:val="000000"/>
          <w:sz w:val="24"/>
          <w:szCs w:val="24"/>
          <w:lang w:eastAsia="ru-RU"/>
        </w:rPr>
        <w:t>Учитывая положения </w:t>
      </w:r>
      <w:hyperlink r:id="rId40" w:anchor="dst100049" w:history="1">
        <w:r w:rsidRPr="007D20A5">
          <w:rPr>
            <w:rFonts w:ascii="Times New Roman" w:eastAsia="Times New Roman" w:hAnsi="Times New Roman" w:cs="Times New Roman"/>
            <w:color w:val="000000"/>
            <w:sz w:val="24"/>
            <w:szCs w:val="24"/>
            <w:lang w:eastAsia="ru-RU"/>
          </w:rPr>
          <w:t>пункта 7</w:t>
        </w:r>
      </w:hyperlink>
      <w:r w:rsidRPr="007D20A5">
        <w:rPr>
          <w:rFonts w:ascii="Times New Roman" w:eastAsia="Times New Roman" w:hAnsi="Times New Roman" w:cs="Times New Roman"/>
          <w:color w:val="000000"/>
          <w:sz w:val="24"/>
          <w:szCs w:val="24"/>
          <w:lang w:eastAsia="ru-RU"/>
        </w:rPr>
        <w:t> настоящего Информационного письма, получение организацией беспроцентного займа от своего учредителя, а также его возврат к операциям, подлежащим обязательному контролю в соответствии с </w:t>
      </w:r>
      <w:hyperlink r:id="rId41" w:anchor="dst100213" w:history="1">
        <w:r w:rsidRPr="007D20A5">
          <w:rPr>
            <w:rFonts w:ascii="Times New Roman" w:eastAsia="Times New Roman" w:hAnsi="Times New Roman" w:cs="Times New Roman"/>
            <w:color w:val="000000"/>
            <w:sz w:val="24"/>
            <w:szCs w:val="24"/>
            <w:lang w:eastAsia="ru-RU"/>
          </w:rPr>
          <w:t>абзацем десятым подпункта 4 пункта 1 статьи 6</w:t>
        </w:r>
      </w:hyperlink>
      <w:r w:rsidRPr="007D20A5">
        <w:rPr>
          <w:rFonts w:ascii="Times New Roman" w:eastAsia="Times New Roman" w:hAnsi="Times New Roman" w:cs="Times New Roman"/>
          <w:color w:val="000000"/>
          <w:sz w:val="24"/>
          <w:szCs w:val="24"/>
          <w:lang w:eastAsia="ru-RU"/>
        </w:rPr>
        <w:t> Федерального закона N 115-ФЗ, не относится поскольку займодавец не является клиентом по отношению к заемщику.</w:t>
      </w:r>
    </w:p>
    <w:p w14:paraId="0D118659"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53" w:name="dst100055"/>
      <w:bookmarkEnd w:id="53"/>
      <w:r w:rsidRPr="007D20A5">
        <w:rPr>
          <w:rFonts w:ascii="Times New Roman" w:eastAsia="Times New Roman" w:hAnsi="Times New Roman" w:cs="Times New Roman"/>
          <w:color w:val="000000"/>
          <w:sz w:val="24"/>
          <w:szCs w:val="24"/>
          <w:lang w:eastAsia="ru-RU"/>
        </w:rPr>
        <w:t>Соответственно, представление в Росфинмониторинг сведений об указанных операциях не требуется.</w:t>
      </w:r>
    </w:p>
    <w:p w14:paraId="745BB9C1"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54" w:name="dst100056"/>
      <w:bookmarkEnd w:id="54"/>
      <w:r w:rsidRPr="007D20A5">
        <w:rPr>
          <w:rFonts w:ascii="Times New Roman" w:eastAsia="Times New Roman" w:hAnsi="Times New Roman" w:cs="Times New Roman"/>
          <w:color w:val="000000"/>
          <w:sz w:val="24"/>
          <w:szCs w:val="24"/>
          <w:lang w:eastAsia="ru-RU"/>
        </w:rPr>
        <w:t>Вместе с тем, согласно </w:t>
      </w:r>
      <w:hyperlink r:id="rId42" w:anchor="dst115" w:history="1">
        <w:r w:rsidRPr="007D20A5">
          <w:rPr>
            <w:rFonts w:ascii="Times New Roman" w:eastAsia="Times New Roman" w:hAnsi="Times New Roman" w:cs="Times New Roman"/>
            <w:color w:val="000000"/>
            <w:sz w:val="24"/>
            <w:szCs w:val="24"/>
            <w:lang w:eastAsia="ru-RU"/>
          </w:rPr>
          <w:t>пункту 3 статьи 7</w:t>
        </w:r>
      </w:hyperlink>
      <w:r w:rsidRPr="007D20A5">
        <w:rPr>
          <w:rFonts w:ascii="Times New Roman" w:eastAsia="Times New Roman" w:hAnsi="Times New Roman" w:cs="Times New Roman"/>
          <w:color w:val="000000"/>
          <w:sz w:val="24"/>
          <w:szCs w:val="24"/>
          <w:lang w:eastAsia="ru-RU"/>
        </w:rPr>
        <w:t> Федерального закона N 115-ФЗ в случае, если у работников организации возникают подозрения, что какие-либо операции осуществляются в целях легализации (отмывания) доходов, полученных преступным путем, или финансирования терроризма, и/или уклонения от процедур обязательного контроля, предусмотренных Федеральным </w:t>
      </w:r>
      <w:hyperlink r:id="rId43" w:history="1">
        <w:r w:rsidRPr="007D20A5">
          <w:rPr>
            <w:rFonts w:ascii="Times New Roman" w:eastAsia="Times New Roman" w:hAnsi="Times New Roman" w:cs="Times New Roman"/>
            <w:color w:val="000000"/>
            <w:sz w:val="24"/>
            <w:szCs w:val="24"/>
            <w:lang w:eastAsia="ru-RU"/>
          </w:rPr>
          <w:t>законом</w:t>
        </w:r>
      </w:hyperlink>
      <w:r w:rsidRPr="007D20A5">
        <w:rPr>
          <w:rFonts w:ascii="Times New Roman" w:eastAsia="Times New Roman" w:hAnsi="Times New Roman" w:cs="Times New Roman"/>
          <w:color w:val="000000"/>
          <w:sz w:val="24"/>
          <w:szCs w:val="24"/>
          <w:lang w:eastAsia="ru-RU"/>
        </w:rPr>
        <w:t> N 115-ФЗ, эта организация не позднее трех рабочих дней, следующих за днем выявления таких операций, обязана направлять в уполномоченный орган сведения о таких операциях независимо от того, относятся или не относятся они к операциям, предусмотренным </w:t>
      </w:r>
      <w:hyperlink r:id="rId44" w:anchor="dst100146" w:history="1">
        <w:r w:rsidRPr="007D20A5">
          <w:rPr>
            <w:rFonts w:ascii="Times New Roman" w:eastAsia="Times New Roman" w:hAnsi="Times New Roman" w:cs="Times New Roman"/>
            <w:color w:val="000000"/>
            <w:sz w:val="24"/>
            <w:szCs w:val="24"/>
            <w:lang w:eastAsia="ru-RU"/>
          </w:rPr>
          <w:t>статьей 6</w:t>
        </w:r>
      </w:hyperlink>
      <w:r w:rsidRPr="007D20A5">
        <w:rPr>
          <w:rFonts w:ascii="Times New Roman" w:eastAsia="Times New Roman" w:hAnsi="Times New Roman" w:cs="Times New Roman"/>
          <w:color w:val="000000"/>
          <w:sz w:val="24"/>
          <w:szCs w:val="24"/>
          <w:lang w:eastAsia="ru-RU"/>
        </w:rPr>
        <w:t> Федерального закона N 115-ФЗ.</w:t>
      </w:r>
    </w:p>
    <w:p w14:paraId="118BB845"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55" w:name="dst100057"/>
      <w:bookmarkEnd w:id="55"/>
    </w:p>
    <w:p w14:paraId="7DF20E81" w14:textId="53890FA6" w:rsidR="007D20A5" w:rsidRPr="00480B15" w:rsidRDefault="007D20A5" w:rsidP="007D20A5">
      <w:pPr>
        <w:shd w:val="clear" w:color="auto" w:fill="FFFFFF"/>
        <w:spacing w:line="315" w:lineRule="atLeast"/>
        <w:ind w:firstLine="540"/>
        <w:rPr>
          <w:rFonts w:ascii="Times New Roman" w:eastAsia="Times New Roman" w:hAnsi="Times New Roman" w:cs="Times New Roman"/>
          <w:b/>
          <w:bCs/>
          <w:color w:val="0070C0"/>
          <w:sz w:val="24"/>
          <w:szCs w:val="24"/>
          <w:lang w:eastAsia="ru-RU"/>
        </w:rPr>
      </w:pPr>
      <w:r w:rsidRPr="00480B15">
        <w:rPr>
          <w:rFonts w:ascii="Times New Roman" w:eastAsia="Times New Roman" w:hAnsi="Times New Roman" w:cs="Times New Roman"/>
          <w:b/>
          <w:bCs/>
          <w:color w:val="0070C0"/>
          <w:sz w:val="24"/>
          <w:szCs w:val="24"/>
          <w:lang w:eastAsia="ru-RU"/>
        </w:rPr>
        <w:t>9. Как правильно сформировать сообщение об операции купли-продажи драгоценных металлов и драгоценных камней, ювелирных изделий из них и лома таких изделий?</w:t>
      </w:r>
      <w:r w:rsidR="00480B15" w:rsidRPr="00480B15">
        <w:rPr>
          <w:rFonts w:ascii="Times New Roman" w:eastAsia="Times New Roman" w:hAnsi="Times New Roman" w:cs="Times New Roman"/>
          <w:b/>
          <w:bCs/>
          <w:color w:val="0070C0"/>
          <w:sz w:val="24"/>
          <w:szCs w:val="24"/>
          <w:lang w:eastAsia="ru-RU"/>
        </w:rPr>
        <w:t xml:space="preserve"> (НЕ ПРИМЕНЯЕТСЯ В СООТВЕТСТВИИ С ПСЬМОМ №65)</w:t>
      </w:r>
    </w:p>
    <w:p w14:paraId="4A23728F" w14:textId="77777777" w:rsidR="007D20A5" w:rsidRPr="00480B15"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56" w:name="dst100058"/>
      <w:bookmarkEnd w:id="56"/>
      <w:r w:rsidRPr="00480B15">
        <w:rPr>
          <w:rFonts w:ascii="Times New Roman" w:eastAsia="Times New Roman" w:hAnsi="Times New Roman" w:cs="Times New Roman"/>
          <w:color w:val="0070C0"/>
          <w:sz w:val="24"/>
          <w:szCs w:val="24"/>
          <w:lang w:eastAsia="ru-RU"/>
        </w:rPr>
        <w:t>Порядок представления в Росфинмониторинг сведений об операциях, подлежащих контролю, установлен </w:t>
      </w:r>
      <w:hyperlink r:id="rId45" w:anchor="dst100017" w:history="1">
        <w:r w:rsidRPr="00480B15">
          <w:rPr>
            <w:rFonts w:ascii="Times New Roman" w:eastAsia="Times New Roman" w:hAnsi="Times New Roman" w:cs="Times New Roman"/>
            <w:color w:val="0070C0"/>
            <w:sz w:val="24"/>
            <w:szCs w:val="24"/>
            <w:lang w:eastAsia="ru-RU"/>
          </w:rPr>
          <w:t>Инструкцией</w:t>
        </w:r>
      </w:hyperlink>
      <w:r w:rsidRPr="00480B15">
        <w:rPr>
          <w:rFonts w:ascii="Times New Roman" w:eastAsia="Times New Roman" w:hAnsi="Times New Roman" w:cs="Times New Roman"/>
          <w:color w:val="0070C0"/>
          <w:sz w:val="24"/>
          <w:szCs w:val="24"/>
          <w:lang w:eastAsia="ru-RU"/>
        </w:rPr>
        <w:t> о представлении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утвержденной приказом Росфинмониторинга N 110 от 22 апреля 2015 г. (далее - Инструкция).</w:t>
      </w:r>
    </w:p>
    <w:p w14:paraId="4CEEAFFD" w14:textId="77777777" w:rsidR="007D20A5" w:rsidRPr="00480B15"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57" w:name="dst100059"/>
      <w:bookmarkEnd w:id="57"/>
      <w:r w:rsidRPr="00480B15">
        <w:rPr>
          <w:rFonts w:ascii="Times New Roman" w:eastAsia="Times New Roman" w:hAnsi="Times New Roman" w:cs="Times New Roman"/>
          <w:color w:val="0070C0"/>
          <w:sz w:val="24"/>
          <w:szCs w:val="24"/>
          <w:lang w:eastAsia="ru-RU"/>
        </w:rPr>
        <w:t>В целях представления сведений об операциях купли-продажи драгоценных металлов и драгоценных камней, ювелирных изделий из них и лома таких изделий организация (индивидуальный предприниматель) формирует формализованное электронное сообщение (далее - ФЭС, сообщение) </w:t>
      </w:r>
      <w:hyperlink r:id="rId46" w:anchor="dst100917" w:history="1">
        <w:r w:rsidRPr="00480B15">
          <w:rPr>
            <w:rFonts w:ascii="Times New Roman" w:eastAsia="Times New Roman" w:hAnsi="Times New Roman" w:cs="Times New Roman"/>
            <w:color w:val="0070C0"/>
            <w:sz w:val="24"/>
            <w:szCs w:val="24"/>
            <w:lang w:eastAsia="ru-RU"/>
          </w:rPr>
          <w:t>1-ФМ</w:t>
        </w:r>
      </w:hyperlink>
      <w:r w:rsidRPr="00480B15">
        <w:rPr>
          <w:rFonts w:ascii="Times New Roman" w:eastAsia="Times New Roman" w:hAnsi="Times New Roman" w:cs="Times New Roman"/>
          <w:color w:val="0070C0"/>
          <w:sz w:val="24"/>
          <w:szCs w:val="24"/>
          <w:lang w:eastAsia="ru-RU"/>
        </w:rPr>
        <w:t> в порядке, предусмотренном </w:t>
      </w:r>
      <w:hyperlink r:id="rId47" w:anchor="dst100017" w:history="1">
        <w:r w:rsidRPr="00480B15">
          <w:rPr>
            <w:rFonts w:ascii="Times New Roman" w:eastAsia="Times New Roman" w:hAnsi="Times New Roman" w:cs="Times New Roman"/>
            <w:color w:val="0070C0"/>
            <w:sz w:val="24"/>
            <w:szCs w:val="24"/>
            <w:lang w:eastAsia="ru-RU"/>
          </w:rPr>
          <w:t>Инструкцией</w:t>
        </w:r>
      </w:hyperlink>
      <w:r w:rsidRPr="00480B15">
        <w:rPr>
          <w:rFonts w:ascii="Times New Roman" w:eastAsia="Times New Roman" w:hAnsi="Times New Roman" w:cs="Times New Roman"/>
          <w:color w:val="0070C0"/>
          <w:sz w:val="24"/>
          <w:szCs w:val="24"/>
          <w:lang w:eastAsia="ru-RU"/>
        </w:rPr>
        <w:t>.</w:t>
      </w:r>
    </w:p>
    <w:p w14:paraId="7BE26728" w14:textId="77777777" w:rsidR="007D20A5" w:rsidRPr="00480B15"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58" w:name="dst100060"/>
      <w:bookmarkEnd w:id="58"/>
      <w:r w:rsidRPr="00480B15">
        <w:rPr>
          <w:rFonts w:ascii="Times New Roman" w:eastAsia="Times New Roman" w:hAnsi="Times New Roman" w:cs="Times New Roman"/>
          <w:color w:val="0070C0"/>
          <w:sz w:val="24"/>
          <w:szCs w:val="24"/>
          <w:lang w:eastAsia="ru-RU"/>
        </w:rPr>
        <w:t>ФЭС </w:t>
      </w:r>
      <w:hyperlink r:id="rId48" w:anchor="dst100917" w:history="1">
        <w:r w:rsidRPr="00480B15">
          <w:rPr>
            <w:rFonts w:ascii="Times New Roman" w:eastAsia="Times New Roman" w:hAnsi="Times New Roman" w:cs="Times New Roman"/>
            <w:color w:val="0070C0"/>
            <w:sz w:val="24"/>
            <w:szCs w:val="24"/>
            <w:lang w:eastAsia="ru-RU"/>
          </w:rPr>
          <w:t>1-ФМ</w:t>
        </w:r>
      </w:hyperlink>
      <w:r w:rsidRPr="00480B15">
        <w:rPr>
          <w:rFonts w:ascii="Times New Roman" w:eastAsia="Times New Roman" w:hAnsi="Times New Roman" w:cs="Times New Roman"/>
          <w:color w:val="0070C0"/>
          <w:sz w:val="24"/>
          <w:szCs w:val="24"/>
          <w:lang w:eastAsia="ru-RU"/>
        </w:rPr>
        <w:t> об операции с денежными средствами формируется следующим образом:</w:t>
      </w:r>
    </w:p>
    <w:p w14:paraId="379C591A" w14:textId="77777777" w:rsidR="007D20A5" w:rsidRPr="00480B15"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59" w:name="dst100061"/>
      <w:bookmarkEnd w:id="59"/>
      <w:r w:rsidRPr="00480B15">
        <w:rPr>
          <w:rFonts w:ascii="Times New Roman" w:eastAsia="Times New Roman" w:hAnsi="Times New Roman" w:cs="Times New Roman"/>
          <w:color w:val="0070C0"/>
          <w:sz w:val="24"/>
          <w:szCs w:val="24"/>
          <w:lang w:eastAsia="ru-RU"/>
        </w:rPr>
        <w:t>в показателе "Код признака операции" следует указывать значение "0";</w:t>
      </w:r>
    </w:p>
    <w:p w14:paraId="0412FFC2" w14:textId="77777777" w:rsidR="007D20A5" w:rsidRPr="00480B15"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60" w:name="dst100062"/>
      <w:bookmarkEnd w:id="60"/>
      <w:r w:rsidRPr="00480B15">
        <w:rPr>
          <w:rFonts w:ascii="Times New Roman" w:eastAsia="Times New Roman" w:hAnsi="Times New Roman" w:cs="Times New Roman"/>
          <w:color w:val="0070C0"/>
          <w:sz w:val="24"/>
          <w:szCs w:val="24"/>
          <w:lang w:eastAsia="ru-RU"/>
        </w:rPr>
        <w:t>в сведениях о лице, которое получает денежные средства в рамках данной операции, в показателе "Код роли участника операции (сделки)" следует указать значение "02-Получатель", в показателе "Код вида участника операции (сделки)" указывается значение "01-Продавец"/"03-Поставщик";</w:t>
      </w:r>
    </w:p>
    <w:p w14:paraId="67EA69A0" w14:textId="77777777" w:rsidR="007D20A5" w:rsidRPr="00480B15"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61" w:name="dst100063"/>
      <w:bookmarkEnd w:id="61"/>
      <w:r w:rsidRPr="00480B15">
        <w:rPr>
          <w:rFonts w:ascii="Times New Roman" w:eastAsia="Times New Roman" w:hAnsi="Times New Roman" w:cs="Times New Roman"/>
          <w:color w:val="0070C0"/>
          <w:sz w:val="24"/>
          <w:szCs w:val="24"/>
          <w:lang w:eastAsia="ru-RU"/>
        </w:rPr>
        <w:lastRenderedPageBreak/>
        <w:t>в сведениях о лице, которое осуществляет оплату, в показателе "Код роли участника операции (сделки)" следует указать значение "01-Плательщик", в показателе "Код вида участника операции (сделки)" указывается значение "02-Покупатель".</w:t>
      </w:r>
    </w:p>
    <w:p w14:paraId="26E30926" w14:textId="77777777" w:rsidR="007D20A5" w:rsidRPr="00480B15"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62" w:name="dst100064"/>
      <w:bookmarkEnd w:id="62"/>
      <w:r w:rsidRPr="00480B15">
        <w:rPr>
          <w:rFonts w:ascii="Times New Roman" w:eastAsia="Times New Roman" w:hAnsi="Times New Roman" w:cs="Times New Roman"/>
          <w:color w:val="0070C0"/>
          <w:sz w:val="24"/>
          <w:szCs w:val="24"/>
          <w:lang w:eastAsia="ru-RU"/>
        </w:rPr>
        <w:t>ФЭС </w:t>
      </w:r>
      <w:hyperlink r:id="rId49" w:anchor="dst100917" w:history="1">
        <w:r w:rsidRPr="00480B15">
          <w:rPr>
            <w:rFonts w:ascii="Times New Roman" w:eastAsia="Times New Roman" w:hAnsi="Times New Roman" w:cs="Times New Roman"/>
            <w:color w:val="0070C0"/>
            <w:sz w:val="24"/>
            <w:szCs w:val="24"/>
            <w:lang w:eastAsia="ru-RU"/>
          </w:rPr>
          <w:t>1-ФМ</w:t>
        </w:r>
      </w:hyperlink>
      <w:r w:rsidRPr="00480B15">
        <w:rPr>
          <w:rFonts w:ascii="Times New Roman" w:eastAsia="Times New Roman" w:hAnsi="Times New Roman" w:cs="Times New Roman"/>
          <w:color w:val="0070C0"/>
          <w:sz w:val="24"/>
          <w:szCs w:val="24"/>
          <w:lang w:eastAsia="ru-RU"/>
        </w:rPr>
        <w:t> об операции с имуществом формируется следующим образом:</w:t>
      </w:r>
    </w:p>
    <w:p w14:paraId="6EE2D177" w14:textId="77777777" w:rsidR="007D20A5" w:rsidRPr="00480B15"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63" w:name="dst100065"/>
      <w:bookmarkEnd w:id="63"/>
      <w:r w:rsidRPr="00480B15">
        <w:rPr>
          <w:rFonts w:ascii="Times New Roman" w:eastAsia="Times New Roman" w:hAnsi="Times New Roman" w:cs="Times New Roman"/>
          <w:color w:val="0070C0"/>
          <w:sz w:val="24"/>
          <w:szCs w:val="24"/>
          <w:lang w:eastAsia="ru-RU"/>
        </w:rPr>
        <w:t>в показателе "Код признака операции" следует указывать значение "1";</w:t>
      </w:r>
    </w:p>
    <w:p w14:paraId="0E8ABA32" w14:textId="77777777" w:rsidR="007D20A5" w:rsidRPr="00480B15"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64" w:name="dst100066"/>
      <w:bookmarkEnd w:id="64"/>
      <w:r w:rsidRPr="00480B15">
        <w:rPr>
          <w:rFonts w:ascii="Times New Roman" w:eastAsia="Times New Roman" w:hAnsi="Times New Roman" w:cs="Times New Roman"/>
          <w:color w:val="0070C0"/>
          <w:sz w:val="24"/>
          <w:szCs w:val="24"/>
          <w:lang w:eastAsia="ru-RU"/>
        </w:rPr>
        <w:t>в сведениях о лице, которое получает имущество в рамках данной операции, в показателе "Код роли участника операции (сделки)" следует указать значение "02-Получатель", в показателе "Код вида участника операции (сделки)" указывается значение "02-Покупатель";</w:t>
      </w:r>
    </w:p>
    <w:p w14:paraId="7B15BC4B" w14:textId="77777777" w:rsidR="007D20A5" w:rsidRPr="00480B15"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65" w:name="dst100067"/>
      <w:bookmarkEnd w:id="65"/>
      <w:r w:rsidRPr="00480B15">
        <w:rPr>
          <w:rFonts w:ascii="Times New Roman" w:eastAsia="Times New Roman" w:hAnsi="Times New Roman" w:cs="Times New Roman"/>
          <w:color w:val="0070C0"/>
          <w:sz w:val="24"/>
          <w:szCs w:val="24"/>
          <w:lang w:eastAsia="ru-RU"/>
        </w:rPr>
        <w:t>в сведениях о лице, которое осуществляет передачу (отгрузку) имущества, в показателе "Код роли участника операции (сделки)" следует указать значение "01-Плательщик", в показателе "Код вида участника операции (сделки)" указывается значение "01-Продавец"/"03-Поставщик".</w:t>
      </w:r>
    </w:p>
    <w:p w14:paraId="161442D0"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66" w:name="dst100068"/>
      <w:bookmarkEnd w:id="66"/>
    </w:p>
    <w:p w14:paraId="0BE588ED" w14:textId="3828F38D" w:rsidR="007D20A5" w:rsidRPr="00CB1394"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CB1394">
        <w:rPr>
          <w:rFonts w:ascii="Times New Roman" w:eastAsia="Times New Roman" w:hAnsi="Times New Roman" w:cs="Times New Roman"/>
          <w:b/>
          <w:bCs/>
          <w:color w:val="000000"/>
          <w:sz w:val="24"/>
          <w:szCs w:val="24"/>
          <w:lang w:eastAsia="ru-RU"/>
        </w:rPr>
        <w:t>10. Кто является клиентом организаций (индивидуальных предпринимателей), осуществляющих деятельность по скупке драгоценных металлов и драгоценных камней, ювелирных изделий из них и лома таких изделий?</w:t>
      </w:r>
    </w:p>
    <w:p w14:paraId="7FC2B35A"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67" w:name="dst100069"/>
      <w:bookmarkEnd w:id="67"/>
      <w:r w:rsidRPr="007D20A5">
        <w:rPr>
          <w:rFonts w:ascii="Times New Roman" w:eastAsia="Times New Roman" w:hAnsi="Times New Roman" w:cs="Times New Roman"/>
          <w:color w:val="000000"/>
          <w:sz w:val="24"/>
          <w:szCs w:val="24"/>
          <w:lang w:eastAsia="ru-RU"/>
        </w:rPr>
        <w:t>С учетом положений </w:t>
      </w:r>
      <w:hyperlink r:id="rId50" w:anchor="dst100258" w:history="1">
        <w:r w:rsidRPr="007D20A5">
          <w:rPr>
            <w:rFonts w:ascii="Times New Roman" w:eastAsia="Times New Roman" w:hAnsi="Times New Roman" w:cs="Times New Roman"/>
            <w:color w:val="000000"/>
            <w:sz w:val="24"/>
            <w:szCs w:val="24"/>
            <w:lang w:eastAsia="ru-RU"/>
          </w:rPr>
          <w:t>статьи 3</w:t>
        </w:r>
      </w:hyperlink>
      <w:r w:rsidRPr="007D20A5">
        <w:rPr>
          <w:rFonts w:ascii="Times New Roman" w:eastAsia="Times New Roman" w:hAnsi="Times New Roman" w:cs="Times New Roman"/>
          <w:color w:val="000000"/>
          <w:sz w:val="24"/>
          <w:szCs w:val="24"/>
          <w:lang w:eastAsia="ru-RU"/>
        </w:rPr>
        <w:t> Федерального закона N 115-ФЗ клиентами организаций (индивидуальных предпринимателей), осуществляющих скупку драгоценных металлов и драгоценных камней, ювелирных изделий из них и лома таких изделий (далее - скупщики), являются сдатчики ювелирных и других изделий из драгоценных металлов, драгоценных камней и лома таких изделий.</w:t>
      </w:r>
    </w:p>
    <w:p w14:paraId="09325E59" w14:textId="77777777" w:rsid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68" w:name="dst100070"/>
      <w:bookmarkEnd w:id="68"/>
    </w:p>
    <w:p w14:paraId="6B6779EE" w14:textId="2253F031" w:rsidR="007D20A5" w:rsidRPr="00CB1394"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CB1394">
        <w:rPr>
          <w:rFonts w:ascii="Times New Roman" w:eastAsia="Times New Roman" w:hAnsi="Times New Roman" w:cs="Times New Roman"/>
          <w:b/>
          <w:bCs/>
          <w:color w:val="000000"/>
          <w:sz w:val="24"/>
          <w:szCs w:val="24"/>
          <w:lang w:eastAsia="ru-RU"/>
        </w:rPr>
        <w:t>11. Кто должен представлять в Росфинмониторинг сведения об операциях, подлежащих контролю, в рамках договора скупки: скупщик или сдатчик?</w:t>
      </w:r>
    </w:p>
    <w:p w14:paraId="7BBD9193"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69" w:name="dst100071"/>
      <w:bookmarkEnd w:id="69"/>
      <w:r w:rsidRPr="007D20A5">
        <w:rPr>
          <w:rFonts w:ascii="Times New Roman" w:eastAsia="Times New Roman" w:hAnsi="Times New Roman" w:cs="Times New Roman"/>
          <w:color w:val="000000"/>
          <w:sz w:val="24"/>
          <w:szCs w:val="24"/>
          <w:lang w:eastAsia="ru-RU"/>
        </w:rPr>
        <w:t>Учитывая положения </w:t>
      </w:r>
      <w:hyperlink r:id="rId51" w:anchor="dst100068" w:history="1">
        <w:r w:rsidRPr="007D20A5">
          <w:rPr>
            <w:rFonts w:ascii="Times New Roman" w:eastAsia="Times New Roman" w:hAnsi="Times New Roman" w:cs="Times New Roman"/>
            <w:color w:val="000000"/>
            <w:sz w:val="24"/>
            <w:szCs w:val="24"/>
            <w:lang w:eastAsia="ru-RU"/>
          </w:rPr>
          <w:t>пункта 10</w:t>
        </w:r>
      </w:hyperlink>
      <w:r w:rsidRPr="007D20A5">
        <w:rPr>
          <w:rFonts w:ascii="Times New Roman" w:eastAsia="Times New Roman" w:hAnsi="Times New Roman" w:cs="Times New Roman"/>
          <w:color w:val="000000"/>
          <w:sz w:val="24"/>
          <w:szCs w:val="24"/>
          <w:lang w:eastAsia="ru-RU"/>
        </w:rPr>
        <w:t> настоящего Информационного письма, сведения в Росфинмониторинг по операциям, подлежащих контролю, в рамках договора скупки представляются скупщиком.</w:t>
      </w:r>
    </w:p>
    <w:p w14:paraId="59BB1773" w14:textId="77777777" w:rsid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70" w:name="dst100072"/>
      <w:bookmarkEnd w:id="70"/>
    </w:p>
    <w:p w14:paraId="3286A6D2" w14:textId="75C33FA2" w:rsidR="007D20A5" w:rsidRPr="00480B15" w:rsidRDefault="007D20A5" w:rsidP="007D20A5">
      <w:pPr>
        <w:shd w:val="clear" w:color="auto" w:fill="FFFFFF"/>
        <w:spacing w:line="315" w:lineRule="atLeast"/>
        <w:ind w:firstLine="540"/>
        <w:rPr>
          <w:rFonts w:ascii="Times New Roman" w:eastAsia="Times New Roman" w:hAnsi="Times New Roman" w:cs="Times New Roman"/>
          <w:b/>
          <w:bCs/>
          <w:color w:val="0070C0"/>
          <w:sz w:val="24"/>
          <w:szCs w:val="24"/>
          <w:lang w:eastAsia="ru-RU"/>
        </w:rPr>
      </w:pPr>
      <w:r w:rsidRPr="00480B15">
        <w:rPr>
          <w:rFonts w:ascii="Times New Roman" w:eastAsia="Times New Roman" w:hAnsi="Times New Roman" w:cs="Times New Roman"/>
          <w:b/>
          <w:bCs/>
          <w:color w:val="0070C0"/>
          <w:sz w:val="24"/>
          <w:szCs w:val="24"/>
          <w:lang w:eastAsia="ru-RU"/>
        </w:rPr>
        <w:t>12. Как правильно сформировать сообщение об операции скупки драгоценных металлов и драгоценных камней, ювелирных изделий из них и лома таких изделий?</w:t>
      </w:r>
      <w:r w:rsidR="00480B15" w:rsidRPr="00480B15">
        <w:rPr>
          <w:rFonts w:ascii="Times New Roman" w:eastAsia="Times New Roman" w:hAnsi="Times New Roman" w:cs="Times New Roman"/>
          <w:b/>
          <w:bCs/>
          <w:color w:val="0070C0"/>
          <w:sz w:val="24"/>
          <w:szCs w:val="24"/>
          <w:lang w:eastAsia="ru-RU"/>
        </w:rPr>
        <w:t xml:space="preserve"> (НЕ ПРИМЕНЯЕТСЯ В СООТВЕТСТВИИ С ПСЬМОМ №65)</w:t>
      </w:r>
    </w:p>
    <w:p w14:paraId="72BA87D9" w14:textId="77777777" w:rsidR="007D20A5" w:rsidRPr="00480B15"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71" w:name="dst100073"/>
      <w:bookmarkEnd w:id="71"/>
      <w:r w:rsidRPr="00480B15">
        <w:rPr>
          <w:rFonts w:ascii="Times New Roman" w:eastAsia="Times New Roman" w:hAnsi="Times New Roman" w:cs="Times New Roman"/>
          <w:color w:val="0070C0"/>
          <w:sz w:val="24"/>
          <w:szCs w:val="24"/>
          <w:lang w:eastAsia="ru-RU"/>
        </w:rPr>
        <w:t>В целях представления сведений об операциях скупки драгоценных металлов и драгоценных камней, ювелирных изделий из них и лома таких изделий организация (индивидуальный предприниматель) формирует ФЭС </w:t>
      </w:r>
      <w:hyperlink r:id="rId52" w:anchor="dst100917" w:history="1">
        <w:r w:rsidRPr="00480B15">
          <w:rPr>
            <w:rFonts w:ascii="Times New Roman" w:eastAsia="Times New Roman" w:hAnsi="Times New Roman" w:cs="Times New Roman"/>
            <w:color w:val="0070C0"/>
            <w:sz w:val="24"/>
            <w:szCs w:val="24"/>
            <w:lang w:eastAsia="ru-RU"/>
          </w:rPr>
          <w:t>1-ФМ</w:t>
        </w:r>
      </w:hyperlink>
      <w:r w:rsidRPr="00480B15">
        <w:rPr>
          <w:rFonts w:ascii="Times New Roman" w:eastAsia="Times New Roman" w:hAnsi="Times New Roman" w:cs="Times New Roman"/>
          <w:color w:val="0070C0"/>
          <w:sz w:val="24"/>
          <w:szCs w:val="24"/>
          <w:lang w:eastAsia="ru-RU"/>
        </w:rPr>
        <w:t> в порядке, предусмотренном </w:t>
      </w:r>
      <w:hyperlink r:id="rId53" w:anchor="dst100017" w:history="1">
        <w:r w:rsidRPr="00480B15">
          <w:rPr>
            <w:rFonts w:ascii="Times New Roman" w:eastAsia="Times New Roman" w:hAnsi="Times New Roman" w:cs="Times New Roman"/>
            <w:color w:val="0070C0"/>
            <w:sz w:val="24"/>
            <w:szCs w:val="24"/>
            <w:lang w:eastAsia="ru-RU"/>
          </w:rPr>
          <w:t>Инструкцией</w:t>
        </w:r>
      </w:hyperlink>
      <w:r w:rsidRPr="00480B15">
        <w:rPr>
          <w:rFonts w:ascii="Times New Roman" w:eastAsia="Times New Roman" w:hAnsi="Times New Roman" w:cs="Times New Roman"/>
          <w:color w:val="0070C0"/>
          <w:sz w:val="24"/>
          <w:szCs w:val="24"/>
          <w:lang w:eastAsia="ru-RU"/>
        </w:rPr>
        <w:t>.</w:t>
      </w:r>
    </w:p>
    <w:p w14:paraId="78FA8D8F" w14:textId="77777777" w:rsidR="007D20A5" w:rsidRPr="00480B15"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72" w:name="dst100074"/>
      <w:bookmarkEnd w:id="72"/>
      <w:r w:rsidRPr="00480B15">
        <w:rPr>
          <w:rFonts w:ascii="Times New Roman" w:eastAsia="Times New Roman" w:hAnsi="Times New Roman" w:cs="Times New Roman"/>
          <w:color w:val="0070C0"/>
          <w:sz w:val="24"/>
          <w:szCs w:val="24"/>
          <w:lang w:eastAsia="ru-RU"/>
        </w:rPr>
        <w:t>ФЭС </w:t>
      </w:r>
      <w:hyperlink r:id="rId54" w:anchor="dst100917" w:history="1">
        <w:r w:rsidRPr="00480B15">
          <w:rPr>
            <w:rFonts w:ascii="Times New Roman" w:eastAsia="Times New Roman" w:hAnsi="Times New Roman" w:cs="Times New Roman"/>
            <w:color w:val="0070C0"/>
            <w:sz w:val="24"/>
            <w:szCs w:val="24"/>
            <w:lang w:eastAsia="ru-RU"/>
          </w:rPr>
          <w:t>1-ФМ</w:t>
        </w:r>
      </w:hyperlink>
      <w:r w:rsidRPr="00480B15">
        <w:rPr>
          <w:rFonts w:ascii="Times New Roman" w:eastAsia="Times New Roman" w:hAnsi="Times New Roman" w:cs="Times New Roman"/>
          <w:color w:val="0070C0"/>
          <w:sz w:val="24"/>
          <w:szCs w:val="24"/>
          <w:lang w:eastAsia="ru-RU"/>
        </w:rPr>
        <w:t> об операции с денежными средствами формируется следующим образом:</w:t>
      </w:r>
    </w:p>
    <w:p w14:paraId="3F159F5C" w14:textId="77777777" w:rsidR="007D20A5" w:rsidRPr="00480B15"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73" w:name="dst100075"/>
      <w:bookmarkEnd w:id="73"/>
      <w:r w:rsidRPr="00480B15">
        <w:rPr>
          <w:rFonts w:ascii="Times New Roman" w:eastAsia="Times New Roman" w:hAnsi="Times New Roman" w:cs="Times New Roman"/>
          <w:color w:val="0070C0"/>
          <w:sz w:val="24"/>
          <w:szCs w:val="24"/>
          <w:lang w:eastAsia="ru-RU"/>
        </w:rPr>
        <w:t>в показателе "Код признака операции" следует указывать значение "0";</w:t>
      </w:r>
    </w:p>
    <w:p w14:paraId="3B8F625D" w14:textId="77777777" w:rsidR="007D20A5" w:rsidRPr="00480B15"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74" w:name="dst100076"/>
      <w:bookmarkEnd w:id="74"/>
      <w:r w:rsidRPr="00480B15">
        <w:rPr>
          <w:rFonts w:ascii="Times New Roman" w:eastAsia="Times New Roman" w:hAnsi="Times New Roman" w:cs="Times New Roman"/>
          <w:color w:val="0070C0"/>
          <w:sz w:val="24"/>
          <w:szCs w:val="24"/>
          <w:lang w:eastAsia="ru-RU"/>
        </w:rPr>
        <w:t>в сведениях о лице, которое осуществляет оплату, в показателе "Код роли участника операции (сделки)" указывается значение "01-Плательщик", в показателе "Код вида участника операции (сделки)" указывается значение "99-иной", в текстовом поле указать "Скупщик";</w:t>
      </w:r>
    </w:p>
    <w:p w14:paraId="06BD70BE" w14:textId="77777777" w:rsidR="007D20A5" w:rsidRPr="00480B15"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75" w:name="dst100077"/>
      <w:bookmarkEnd w:id="75"/>
      <w:r w:rsidRPr="00480B15">
        <w:rPr>
          <w:rFonts w:ascii="Times New Roman" w:eastAsia="Times New Roman" w:hAnsi="Times New Roman" w:cs="Times New Roman"/>
          <w:color w:val="0070C0"/>
          <w:sz w:val="24"/>
          <w:szCs w:val="24"/>
          <w:lang w:eastAsia="ru-RU"/>
        </w:rPr>
        <w:t>в сведениях о лице, которое получает денежные средства, в показателе "Код роли участника операции (сделки)" указывается значение "02-Получатель", в показателе "Код вида участника операции (сделки)" указывается значение "99-иной", в текстовом поле указать "Сдатчик".</w:t>
      </w:r>
    </w:p>
    <w:p w14:paraId="2C9ACC2B" w14:textId="77777777" w:rsidR="007D20A5" w:rsidRPr="00480B15"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76" w:name="dst100078"/>
      <w:bookmarkEnd w:id="76"/>
      <w:r w:rsidRPr="00480B15">
        <w:rPr>
          <w:rFonts w:ascii="Times New Roman" w:eastAsia="Times New Roman" w:hAnsi="Times New Roman" w:cs="Times New Roman"/>
          <w:color w:val="0070C0"/>
          <w:sz w:val="24"/>
          <w:szCs w:val="24"/>
          <w:lang w:eastAsia="ru-RU"/>
        </w:rPr>
        <w:lastRenderedPageBreak/>
        <w:t>Также при формировании ФЭС </w:t>
      </w:r>
      <w:hyperlink r:id="rId55" w:anchor="dst100917" w:history="1">
        <w:r w:rsidRPr="00480B15">
          <w:rPr>
            <w:rFonts w:ascii="Times New Roman" w:eastAsia="Times New Roman" w:hAnsi="Times New Roman" w:cs="Times New Roman"/>
            <w:color w:val="0070C0"/>
            <w:sz w:val="24"/>
            <w:szCs w:val="24"/>
            <w:lang w:eastAsia="ru-RU"/>
          </w:rPr>
          <w:t>1-ФМ</w:t>
        </w:r>
      </w:hyperlink>
      <w:r w:rsidRPr="00480B15">
        <w:rPr>
          <w:rFonts w:ascii="Times New Roman" w:eastAsia="Times New Roman" w:hAnsi="Times New Roman" w:cs="Times New Roman"/>
          <w:color w:val="0070C0"/>
          <w:sz w:val="24"/>
          <w:szCs w:val="24"/>
          <w:lang w:eastAsia="ru-RU"/>
        </w:rPr>
        <w:t> об операции с имуществом:</w:t>
      </w:r>
    </w:p>
    <w:p w14:paraId="4997485D" w14:textId="77777777" w:rsidR="007D20A5" w:rsidRPr="00480B15"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77" w:name="dst100079"/>
      <w:bookmarkEnd w:id="77"/>
      <w:r w:rsidRPr="00480B15">
        <w:rPr>
          <w:rFonts w:ascii="Times New Roman" w:eastAsia="Times New Roman" w:hAnsi="Times New Roman" w:cs="Times New Roman"/>
          <w:color w:val="0070C0"/>
          <w:sz w:val="24"/>
          <w:szCs w:val="24"/>
          <w:lang w:eastAsia="ru-RU"/>
        </w:rPr>
        <w:t>в показателе "Код признака операции" следует указывать значение "1";</w:t>
      </w:r>
    </w:p>
    <w:p w14:paraId="4BC00135" w14:textId="77777777" w:rsidR="007D20A5" w:rsidRPr="00480B15"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78" w:name="dst100080"/>
      <w:bookmarkEnd w:id="78"/>
      <w:r w:rsidRPr="00480B15">
        <w:rPr>
          <w:rFonts w:ascii="Times New Roman" w:eastAsia="Times New Roman" w:hAnsi="Times New Roman" w:cs="Times New Roman"/>
          <w:color w:val="0070C0"/>
          <w:sz w:val="24"/>
          <w:szCs w:val="24"/>
          <w:lang w:eastAsia="ru-RU"/>
        </w:rPr>
        <w:t>в сведениях о лице, которое получает имущество в рамках данной операции, в показателе "Код роли участника операции (сделки)" следует указать значение "02-Получатель", в показателе "Код вида участника операции (сделки)" указывается значение "99-иной", в текстовом поле прописывается "Скупщик";</w:t>
      </w:r>
    </w:p>
    <w:p w14:paraId="1FFB3DE6" w14:textId="77777777" w:rsidR="007D20A5" w:rsidRPr="00480B15"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79" w:name="dst100081"/>
      <w:bookmarkEnd w:id="79"/>
      <w:r w:rsidRPr="00480B15">
        <w:rPr>
          <w:rFonts w:ascii="Times New Roman" w:eastAsia="Times New Roman" w:hAnsi="Times New Roman" w:cs="Times New Roman"/>
          <w:color w:val="0070C0"/>
          <w:sz w:val="24"/>
          <w:szCs w:val="24"/>
          <w:lang w:eastAsia="ru-RU"/>
        </w:rPr>
        <w:t>в сведениях о лице, которое осуществляет передачу имущества, в показателе "Код роли участника операции (сделки)" следует указать значение "01-Плательщик", в показателе "Код вида участника операции (сделки)" указывается значение "99-иной", в текстовом поле прописывается "Сдатчик".</w:t>
      </w:r>
    </w:p>
    <w:p w14:paraId="389863C1" w14:textId="77777777" w:rsid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80" w:name="dst100082"/>
      <w:bookmarkEnd w:id="80"/>
    </w:p>
    <w:p w14:paraId="04826CC3" w14:textId="580AFCFD" w:rsidR="007D20A5" w:rsidRPr="00CB1394"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CB1394">
        <w:rPr>
          <w:rFonts w:ascii="Times New Roman" w:eastAsia="Times New Roman" w:hAnsi="Times New Roman" w:cs="Times New Roman"/>
          <w:b/>
          <w:bCs/>
          <w:color w:val="000000"/>
          <w:sz w:val="24"/>
          <w:szCs w:val="24"/>
          <w:lang w:eastAsia="ru-RU"/>
        </w:rPr>
        <w:t>13. Как правильно представить сведения об операции с денежными средствами или иным имуществом, подлежащей обязательному контролю и одновременно признанной подозрительной?</w:t>
      </w:r>
    </w:p>
    <w:p w14:paraId="1A931DE7"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81" w:name="dst100083"/>
      <w:bookmarkEnd w:id="81"/>
      <w:r w:rsidRPr="007D20A5">
        <w:rPr>
          <w:rFonts w:ascii="Times New Roman" w:eastAsia="Times New Roman" w:hAnsi="Times New Roman" w:cs="Times New Roman"/>
          <w:color w:val="000000"/>
          <w:sz w:val="24"/>
          <w:szCs w:val="24"/>
          <w:lang w:eastAsia="ru-RU"/>
        </w:rPr>
        <w:t xml:space="preserve">В случае </w:t>
      </w:r>
      <w:proofErr w:type="gramStart"/>
      <w:r w:rsidRPr="007D20A5">
        <w:rPr>
          <w:rFonts w:ascii="Times New Roman" w:eastAsia="Times New Roman" w:hAnsi="Times New Roman" w:cs="Times New Roman"/>
          <w:color w:val="000000"/>
          <w:sz w:val="24"/>
          <w:szCs w:val="24"/>
          <w:lang w:eastAsia="ru-RU"/>
        </w:rPr>
        <w:t>признания выявленной операции</w:t>
      </w:r>
      <w:proofErr w:type="gramEnd"/>
      <w:r w:rsidRPr="007D20A5">
        <w:rPr>
          <w:rFonts w:ascii="Times New Roman" w:eastAsia="Times New Roman" w:hAnsi="Times New Roman" w:cs="Times New Roman"/>
          <w:color w:val="000000"/>
          <w:sz w:val="24"/>
          <w:szCs w:val="24"/>
          <w:lang w:eastAsia="ru-RU"/>
        </w:rPr>
        <w:t xml:space="preserve"> одновременно подлежащей обязательному контролю и подозрительной, сообщение о такой операции представляется с учетом следующего:</w:t>
      </w:r>
    </w:p>
    <w:p w14:paraId="18EEEF14"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82" w:name="dst100084"/>
      <w:bookmarkEnd w:id="82"/>
      <w:r w:rsidRPr="007D20A5">
        <w:rPr>
          <w:rFonts w:ascii="Times New Roman" w:eastAsia="Times New Roman" w:hAnsi="Times New Roman" w:cs="Times New Roman"/>
          <w:color w:val="000000"/>
          <w:sz w:val="24"/>
          <w:szCs w:val="24"/>
          <w:lang w:eastAsia="ru-RU"/>
        </w:rPr>
        <w:t>формируется сообщение по форме ФЭС 1-ФМ-02 (сведения о подозрительных операциях);</w:t>
      </w:r>
    </w:p>
    <w:p w14:paraId="215682AC"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83" w:name="dst100085"/>
      <w:bookmarkEnd w:id="83"/>
      <w:r w:rsidRPr="007D20A5">
        <w:rPr>
          <w:rFonts w:ascii="Times New Roman" w:eastAsia="Times New Roman" w:hAnsi="Times New Roman" w:cs="Times New Roman"/>
          <w:color w:val="000000"/>
          <w:sz w:val="24"/>
          <w:szCs w:val="24"/>
          <w:lang w:eastAsia="ru-RU"/>
        </w:rPr>
        <w:t>в показателе "Код вида операции (сделки)" указывается значение 6001;</w:t>
      </w:r>
    </w:p>
    <w:p w14:paraId="0EDFC100"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84" w:name="dst100086"/>
      <w:bookmarkEnd w:id="84"/>
      <w:r w:rsidRPr="007D20A5">
        <w:rPr>
          <w:rFonts w:ascii="Times New Roman" w:eastAsia="Times New Roman" w:hAnsi="Times New Roman" w:cs="Times New Roman"/>
          <w:color w:val="000000"/>
          <w:sz w:val="24"/>
          <w:szCs w:val="24"/>
          <w:lang w:eastAsia="ru-RU"/>
        </w:rPr>
        <w:t>в показателе "Дополнительный код вида операции (сделки)" указывается соответствующий код операции, подлежащей обязательному контролю, согласно перечню;</w:t>
      </w:r>
    </w:p>
    <w:p w14:paraId="38FBDF89"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85" w:name="dst100087"/>
      <w:bookmarkEnd w:id="85"/>
      <w:r w:rsidRPr="007D20A5">
        <w:rPr>
          <w:rFonts w:ascii="Times New Roman" w:eastAsia="Times New Roman" w:hAnsi="Times New Roman" w:cs="Times New Roman"/>
          <w:color w:val="000000"/>
          <w:sz w:val="24"/>
          <w:szCs w:val="24"/>
          <w:lang w:eastAsia="ru-RU"/>
        </w:rPr>
        <w:t>в показателе "Код признака необычной операции (сделки)" указывается код признака подозрительной операции в соответствии с </w:t>
      </w:r>
      <w:hyperlink r:id="rId56" w:anchor="dst100158" w:history="1">
        <w:r w:rsidRPr="007D20A5">
          <w:rPr>
            <w:rFonts w:ascii="Times New Roman" w:eastAsia="Times New Roman" w:hAnsi="Times New Roman" w:cs="Times New Roman"/>
            <w:color w:val="000000"/>
            <w:sz w:val="24"/>
            <w:szCs w:val="24"/>
            <w:lang w:eastAsia="ru-RU"/>
          </w:rPr>
          <w:t>приказом</w:t>
        </w:r>
      </w:hyperlink>
      <w:r w:rsidRPr="007D20A5">
        <w:rPr>
          <w:rFonts w:ascii="Times New Roman" w:eastAsia="Times New Roman" w:hAnsi="Times New Roman" w:cs="Times New Roman"/>
          <w:color w:val="000000"/>
          <w:sz w:val="24"/>
          <w:szCs w:val="24"/>
          <w:lang w:eastAsia="ru-RU"/>
        </w:rPr>
        <w:t> Росфинмониторинга от 08.05.2009 N 103 "Об утверждении Рекомендаций по разработке критериев выявления и определению признаков необычных сделок" (далее - приказ Росфинмониторинга от 08.05.2009 N 103).</w:t>
      </w:r>
    </w:p>
    <w:p w14:paraId="7BFC5B6D"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86" w:name="dst100088"/>
      <w:bookmarkEnd w:id="86"/>
    </w:p>
    <w:p w14:paraId="31BB7000" w14:textId="4937C7E4" w:rsidR="007D20A5" w:rsidRPr="00CB1394"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CB1394">
        <w:rPr>
          <w:rFonts w:ascii="Times New Roman" w:eastAsia="Times New Roman" w:hAnsi="Times New Roman" w:cs="Times New Roman"/>
          <w:b/>
          <w:bCs/>
          <w:color w:val="000000"/>
          <w:sz w:val="24"/>
          <w:szCs w:val="24"/>
          <w:lang w:eastAsia="ru-RU"/>
        </w:rPr>
        <w:t>14. Как правильно сформировать сообщение о подозрительной операции с денежными средствами или иным имуществом, если она признана подозрительной по критериям и признакам необычных операций, отличным от установленных </w:t>
      </w:r>
      <w:hyperlink r:id="rId57" w:history="1">
        <w:r w:rsidRPr="00CB1394">
          <w:rPr>
            <w:rFonts w:ascii="Times New Roman" w:eastAsia="Times New Roman" w:hAnsi="Times New Roman" w:cs="Times New Roman"/>
            <w:b/>
            <w:bCs/>
            <w:color w:val="000000"/>
            <w:sz w:val="24"/>
            <w:szCs w:val="24"/>
            <w:lang w:eastAsia="ru-RU"/>
          </w:rPr>
          <w:t>приказом</w:t>
        </w:r>
      </w:hyperlink>
      <w:r w:rsidRPr="00CB1394">
        <w:rPr>
          <w:rFonts w:ascii="Times New Roman" w:eastAsia="Times New Roman" w:hAnsi="Times New Roman" w:cs="Times New Roman"/>
          <w:b/>
          <w:bCs/>
          <w:color w:val="000000"/>
          <w:sz w:val="24"/>
          <w:szCs w:val="24"/>
          <w:lang w:eastAsia="ru-RU"/>
        </w:rPr>
        <w:t> Росфинмониторинга от 08.05.2009 N 103?</w:t>
      </w:r>
    </w:p>
    <w:p w14:paraId="7EC472AF"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87" w:name="dst100089"/>
      <w:bookmarkEnd w:id="87"/>
      <w:r w:rsidRPr="007D20A5">
        <w:rPr>
          <w:rFonts w:ascii="Times New Roman" w:eastAsia="Times New Roman" w:hAnsi="Times New Roman" w:cs="Times New Roman"/>
          <w:color w:val="000000"/>
          <w:sz w:val="24"/>
          <w:szCs w:val="24"/>
          <w:lang w:eastAsia="ru-RU"/>
        </w:rPr>
        <w:t>В случае выявления и признания операции клиента подозрительной по основаниям, отличным от критериев выявления и признаков необычных операций (сделок), утвержденных </w:t>
      </w:r>
      <w:hyperlink r:id="rId58" w:history="1">
        <w:r w:rsidRPr="007D20A5">
          <w:rPr>
            <w:rFonts w:ascii="Times New Roman" w:eastAsia="Times New Roman" w:hAnsi="Times New Roman" w:cs="Times New Roman"/>
            <w:color w:val="000000"/>
            <w:sz w:val="24"/>
            <w:szCs w:val="24"/>
            <w:lang w:eastAsia="ru-RU"/>
          </w:rPr>
          <w:t>приказом</w:t>
        </w:r>
      </w:hyperlink>
      <w:r w:rsidRPr="007D20A5">
        <w:rPr>
          <w:rFonts w:ascii="Times New Roman" w:eastAsia="Times New Roman" w:hAnsi="Times New Roman" w:cs="Times New Roman"/>
          <w:color w:val="000000"/>
          <w:sz w:val="24"/>
          <w:szCs w:val="24"/>
          <w:lang w:eastAsia="ru-RU"/>
        </w:rPr>
        <w:t> Росфинмониторинга от 08.05.2009 N 103, ФЭС 1-ФМ-02 формируется с учетом следующего:</w:t>
      </w:r>
    </w:p>
    <w:p w14:paraId="517096BD"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88" w:name="dst100090"/>
      <w:bookmarkEnd w:id="88"/>
      <w:r w:rsidRPr="007D20A5">
        <w:rPr>
          <w:rFonts w:ascii="Times New Roman" w:eastAsia="Times New Roman" w:hAnsi="Times New Roman" w:cs="Times New Roman"/>
          <w:color w:val="000000"/>
          <w:sz w:val="24"/>
          <w:szCs w:val="24"/>
          <w:lang w:eastAsia="ru-RU"/>
        </w:rPr>
        <w:t>в показателе "Код признака необычной сделки" указывается код "XX99", где XX - код группы критериев и признаков необычных сделок;</w:t>
      </w:r>
    </w:p>
    <w:p w14:paraId="6753B18A"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89" w:name="dst100091"/>
      <w:bookmarkEnd w:id="89"/>
      <w:r w:rsidRPr="007D20A5">
        <w:rPr>
          <w:rFonts w:ascii="Times New Roman" w:eastAsia="Times New Roman" w:hAnsi="Times New Roman" w:cs="Times New Roman"/>
          <w:color w:val="000000"/>
          <w:sz w:val="24"/>
          <w:szCs w:val="24"/>
          <w:lang w:eastAsia="ru-RU"/>
        </w:rPr>
        <w:t>в показателе "Дополнительные сведения" в обязательном порядке указываются основания (причины) признания такой операции (сделки) подозрительной.</w:t>
      </w:r>
    </w:p>
    <w:p w14:paraId="10CEF605"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90" w:name="dst100092"/>
      <w:bookmarkEnd w:id="90"/>
      <w:r w:rsidRPr="007D20A5">
        <w:rPr>
          <w:rFonts w:ascii="Times New Roman" w:eastAsia="Times New Roman" w:hAnsi="Times New Roman" w:cs="Times New Roman"/>
          <w:color w:val="000000"/>
          <w:sz w:val="24"/>
          <w:szCs w:val="24"/>
          <w:lang w:eastAsia="ru-RU"/>
        </w:rPr>
        <w:t>Использование кодов "XX99" при формировании сообщений допустимо только в случае, если характер осуществляемой операции (сделки) не соответствует ни одному из описанных в </w:t>
      </w:r>
      <w:hyperlink r:id="rId59" w:history="1">
        <w:r w:rsidRPr="007D20A5">
          <w:rPr>
            <w:rFonts w:ascii="Times New Roman" w:eastAsia="Times New Roman" w:hAnsi="Times New Roman" w:cs="Times New Roman"/>
            <w:color w:val="000000"/>
            <w:sz w:val="24"/>
            <w:szCs w:val="24"/>
            <w:lang w:eastAsia="ru-RU"/>
          </w:rPr>
          <w:t>приказе</w:t>
        </w:r>
      </w:hyperlink>
      <w:r w:rsidRPr="007D20A5">
        <w:rPr>
          <w:rFonts w:ascii="Times New Roman" w:eastAsia="Times New Roman" w:hAnsi="Times New Roman" w:cs="Times New Roman"/>
          <w:color w:val="000000"/>
          <w:sz w:val="24"/>
          <w:szCs w:val="24"/>
          <w:lang w:eastAsia="ru-RU"/>
        </w:rPr>
        <w:t> Росфинмониторинга от 08.05.2009 N 103 критериев и признаков необычных сделок.</w:t>
      </w:r>
    </w:p>
    <w:p w14:paraId="6EC0CD18"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91" w:name="dst100093"/>
      <w:bookmarkEnd w:id="91"/>
      <w:r w:rsidRPr="007D20A5">
        <w:rPr>
          <w:rFonts w:ascii="Times New Roman" w:eastAsia="Times New Roman" w:hAnsi="Times New Roman" w:cs="Times New Roman"/>
          <w:color w:val="000000"/>
          <w:sz w:val="24"/>
          <w:szCs w:val="24"/>
          <w:lang w:eastAsia="ru-RU"/>
        </w:rPr>
        <w:t xml:space="preserve">Использование кодов "XX99" при соответствии операции (сделки) утвержденным Росфинмониторингом критериям и признакам необычных сделок, а равно не указание в показателе "Дополнительные сведения" оснований (причин) признания такой операции </w:t>
      </w:r>
      <w:r w:rsidRPr="007D20A5">
        <w:rPr>
          <w:rFonts w:ascii="Times New Roman" w:eastAsia="Times New Roman" w:hAnsi="Times New Roman" w:cs="Times New Roman"/>
          <w:color w:val="000000"/>
          <w:sz w:val="24"/>
          <w:szCs w:val="24"/>
          <w:lang w:eastAsia="ru-RU"/>
        </w:rPr>
        <w:lastRenderedPageBreak/>
        <w:t>(сделки) подозрительной формирует собой нарушение в части порядка представления информации в Росфинмониторинг, ответственность за которое предусмотрена </w:t>
      </w:r>
      <w:hyperlink r:id="rId60" w:anchor="dst3046" w:history="1">
        <w:r w:rsidRPr="007D20A5">
          <w:rPr>
            <w:rFonts w:ascii="Times New Roman" w:eastAsia="Times New Roman" w:hAnsi="Times New Roman" w:cs="Times New Roman"/>
            <w:color w:val="000000"/>
            <w:sz w:val="24"/>
            <w:szCs w:val="24"/>
            <w:lang w:eastAsia="ru-RU"/>
          </w:rPr>
          <w:t>статьей 15.27</w:t>
        </w:r>
      </w:hyperlink>
      <w:r w:rsidRPr="007D20A5">
        <w:rPr>
          <w:rFonts w:ascii="Times New Roman" w:eastAsia="Times New Roman" w:hAnsi="Times New Roman" w:cs="Times New Roman"/>
          <w:color w:val="000000"/>
          <w:sz w:val="24"/>
          <w:szCs w:val="24"/>
          <w:lang w:eastAsia="ru-RU"/>
        </w:rPr>
        <w:t> КоАП РФ.</w:t>
      </w:r>
    </w:p>
    <w:p w14:paraId="5E844A0B" w14:textId="77777777" w:rsidR="007D20A5" w:rsidRDefault="007D20A5" w:rsidP="007D20A5">
      <w:pPr>
        <w:shd w:val="clear" w:color="auto" w:fill="FFFFFF"/>
        <w:spacing w:line="315" w:lineRule="atLeast"/>
        <w:ind w:firstLine="540"/>
        <w:rPr>
          <w:rFonts w:ascii="PT Sans" w:eastAsia="Times New Roman" w:hAnsi="PT Sans" w:cs="Times New Roman"/>
          <w:color w:val="000000"/>
          <w:sz w:val="26"/>
          <w:szCs w:val="26"/>
          <w:lang w:eastAsia="ru-RU"/>
        </w:rPr>
      </w:pPr>
      <w:bookmarkStart w:id="92" w:name="dst100094"/>
      <w:bookmarkEnd w:id="92"/>
    </w:p>
    <w:p w14:paraId="75890328" w14:textId="1B4C707E" w:rsidR="007D20A5" w:rsidRPr="00CB1394"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CB1394">
        <w:rPr>
          <w:rFonts w:ascii="Times New Roman" w:eastAsia="Times New Roman" w:hAnsi="Times New Roman" w:cs="Times New Roman"/>
          <w:b/>
          <w:bCs/>
          <w:color w:val="000000"/>
          <w:sz w:val="24"/>
          <w:szCs w:val="24"/>
          <w:lang w:eastAsia="ru-RU"/>
        </w:rPr>
        <w:t>15. Как представлять сведения об операциях скупки, купли-продажи драгоценных металлов и драгоценных камней, ювелирных изделий из них и лома таких изделий, если стоимость отдельной партии или отдельного платежа меньше порогового значения?</w:t>
      </w:r>
    </w:p>
    <w:p w14:paraId="244B1609"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93" w:name="dst100095"/>
      <w:bookmarkEnd w:id="93"/>
      <w:r w:rsidRPr="007D20A5">
        <w:rPr>
          <w:rFonts w:ascii="Times New Roman" w:eastAsia="Times New Roman" w:hAnsi="Times New Roman" w:cs="Times New Roman"/>
          <w:color w:val="000000"/>
          <w:sz w:val="24"/>
          <w:szCs w:val="24"/>
          <w:lang w:eastAsia="ru-RU"/>
        </w:rPr>
        <w:t>В случае, если стоимость отдельной партии товара либо сумма отдельного платежа по договору (сделке) меньше порогового значения, каждый раз, когда сумма платежей и/или стоимость нескольких партий товара достигнет порогового значения, организация (индивидуальный предприниматель) представляет сведения как об операциях, подлежащих обязательному контролю.</w:t>
      </w:r>
    </w:p>
    <w:p w14:paraId="6F991E86"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94" w:name="dst100096"/>
      <w:bookmarkEnd w:id="94"/>
      <w:r w:rsidRPr="007D20A5">
        <w:rPr>
          <w:rFonts w:ascii="Times New Roman" w:eastAsia="Times New Roman" w:hAnsi="Times New Roman" w:cs="Times New Roman"/>
          <w:color w:val="000000"/>
          <w:sz w:val="24"/>
          <w:szCs w:val="24"/>
          <w:lang w:eastAsia="ru-RU"/>
        </w:rPr>
        <w:t>При этом ФЭС </w:t>
      </w:r>
      <w:hyperlink r:id="rId61" w:anchor="dst100917" w:history="1">
        <w:r w:rsidRPr="007D20A5">
          <w:rPr>
            <w:rFonts w:ascii="Times New Roman" w:eastAsia="Times New Roman" w:hAnsi="Times New Roman" w:cs="Times New Roman"/>
            <w:color w:val="000000"/>
            <w:sz w:val="24"/>
            <w:szCs w:val="24"/>
            <w:lang w:eastAsia="ru-RU"/>
          </w:rPr>
          <w:t>1-ФМ</w:t>
        </w:r>
      </w:hyperlink>
      <w:r w:rsidRPr="007D20A5">
        <w:rPr>
          <w:rFonts w:ascii="Times New Roman" w:eastAsia="Times New Roman" w:hAnsi="Times New Roman" w:cs="Times New Roman"/>
          <w:color w:val="000000"/>
          <w:sz w:val="24"/>
          <w:szCs w:val="24"/>
          <w:lang w:eastAsia="ru-RU"/>
        </w:rPr>
        <w:t> формируется следующим образом:</w:t>
      </w:r>
    </w:p>
    <w:p w14:paraId="6034F0EA"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95" w:name="dst100097"/>
      <w:bookmarkEnd w:id="95"/>
      <w:r w:rsidRPr="007D20A5">
        <w:rPr>
          <w:rFonts w:ascii="Times New Roman" w:eastAsia="Times New Roman" w:hAnsi="Times New Roman" w:cs="Times New Roman"/>
          <w:color w:val="000000"/>
          <w:sz w:val="24"/>
          <w:szCs w:val="24"/>
          <w:lang w:eastAsia="ru-RU"/>
        </w:rPr>
        <w:t>в показателе "Назначение платежа" указываются реквизиты документов, на основании которых осуществлялись операции с денежными средствами или иным имуществом, по которым сумма платежей и/или стоимость нескольких партий товара составили или превысили пороговое значение;</w:t>
      </w:r>
    </w:p>
    <w:p w14:paraId="6A0B331F"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96" w:name="dst100098"/>
      <w:bookmarkEnd w:id="96"/>
      <w:r w:rsidRPr="007D20A5">
        <w:rPr>
          <w:rFonts w:ascii="Times New Roman" w:eastAsia="Times New Roman" w:hAnsi="Times New Roman" w:cs="Times New Roman"/>
          <w:color w:val="000000"/>
          <w:sz w:val="24"/>
          <w:szCs w:val="24"/>
          <w:lang w:eastAsia="ru-RU"/>
        </w:rPr>
        <w:t xml:space="preserve">в раздел "Документы, являющиеся основанием совершения операции (сделки)" вносятся сведения обо всех обосновывающих и подтверждающих документов (договор, товарная накладная, платежное поручение и </w:t>
      </w:r>
      <w:proofErr w:type="gramStart"/>
      <w:r w:rsidRPr="007D20A5">
        <w:rPr>
          <w:rFonts w:ascii="Times New Roman" w:eastAsia="Times New Roman" w:hAnsi="Times New Roman" w:cs="Times New Roman"/>
          <w:color w:val="000000"/>
          <w:sz w:val="24"/>
          <w:szCs w:val="24"/>
          <w:lang w:eastAsia="ru-RU"/>
        </w:rPr>
        <w:t>т.д.</w:t>
      </w:r>
      <w:proofErr w:type="gramEnd"/>
      <w:r w:rsidRPr="007D20A5">
        <w:rPr>
          <w:rFonts w:ascii="Times New Roman" w:eastAsia="Times New Roman" w:hAnsi="Times New Roman" w:cs="Times New Roman"/>
          <w:color w:val="000000"/>
          <w:sz w:val="24"/>
          <w:szCs w:val="24"/>
          <w:lang w:eastAsia="ru-RU"/>
        </w:rPr>
        <w:t>), на основании которых осуществлялись операции с денежными средствами или иным имуществом, по которым сумма платежей и/или стоимость нескольких партий товара составили или превысили пороговое значение, с детализацией по сумме;</w:t>
      </w:r>
    </w:p>
    <w:p w14:paraId="4AB51E9A"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97" w:name="dst100099"/>
      <w:bookmarkEnd w:id="97"/>
      <w:r w:rsidRPr="007D20A5">
        <w:rPr>
          <w:rFonts w:ascii="Times New Roman" w:eastAsia="Times New Roman" w:hAnsi="Times New Roman" w:cs="Times New Roman"/>
          <w:color w:val="000000"/>
          <w:sz w:val="24"/>
          <w:szCs w:val="24"/>
          <w:lang w:eastAsia="ru-RU"/>
        </w:rPr>
        <w:t>в показателе "Сумма операции" - указывается общая стоимость переданного имущества или общая сумма перечисленных платежей;</w:t>
      </w:r>
    </w:p>
    <w:p w14:paraId="2163DAD4"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98" w:name="dst100100"/>
      <w:bookmarkEnd w:id="98"/>
      <w:r w:rsidRPr="007D20A5">
        <w:rPr>
          <w:rFonts w:ascii="Times New Roman" w:eastAsia="Times New Roman" w:hAnsi="Times New Roman" w:cs="Times New Roman"/>
          <w:color w:val="000000"/>
          <w:sz w:val="24"/>
          <w:szCs w:val="24"/>
          <w:lang w:eastAsia="ru-RU"/>
        </w:rPr>
        <w:t>в показателе "Дополнительная информация" следуют сведения о сообщениях, ранее представленных по указанному договору.</w:t>
      </w:r>
    </w:p>
    <w:p w14:paraId="0ECECB8A"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99" w:name="dst100101"/>
      <w:bookmarkEnd w:id="99"/>
      <w:r w:rsidRPr="007D20A5">
        <w:rPr>
          <w:rFonts w:ascii="Times New Roman" w:eastAsia="Times New Roman" w:hAnsi="Times New Roman" w:cs="Times New Roman"/>
          <w:color w:val="000000"/>
          <w:sz w:val="24"/>
          <w:szCs w:val="24"/>
          <w:lang w:eastAsia="ru-RU"/>
        </w:rPr>
        <w:t>Последующее сообщение в рамках договора (сделки) направляется, когда по следующим операциям суммы платежей и/или стоимость партий товара достигнут порогового значения.</w:t>
      </w:r>
    </w:p>
    <w:p w14:paraId="2F29A521" w14:textId="77777777" w:rsidR="007D20A5" w:rsidRPr="005C55B6"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00" w:name="dst100102"/>
      <w:bookmarkEnd w:id="100"/>
    </w:p>
    <w:p w14:paraId="2E631C6A" w14:textId="79E48207" w:rsidR="007D20A5" w:rsidRPr="00D63AAA" w:rsidRDefault="007D20A5" w:rsidP="007D20A5">
      <w:pPr>
        <w:shd w:val="clear" w:color="auto" w:fill="FFFFFF"/>
        <w:spacing w:line="315" w:lineRule="atLeast"/>
        <w:ind w:firstLine="540"/>
        <w:rPr>
          <w:rFonts w:ascii="Times New Roman" w:eastAsia="Times New Roman" w:hAnsi="Times New Roman" w:cs="Times New Roman"/>
          <w:b/>
          <w:bCs/>
          <w:color w:val="0070C0"/>
          <w:sz w:val="24"/>
          <w:szCs w:val="24"/>
          <w:lang w:eastAsia="ru-RU"/>
        </w:rPr>
      </w:pPr>
      <w:r w:rsidRPr="00D63AAA">
        <w:rPr>
          <w:rFonts w:ascii="Times New Roman" w:eastAsia="Times New Roman" w:hAnsi="Times New Roman" w:cs="Times New Roman"/>
          <w:b/>
          <w:bCs/>
          <w:color w:val="0070C0"/>
          <w:sz w:val="24"/>
          <w:szCs w:val="24"/>
          <w:lang w:eastAsia="ru-RU"/>
        </w:rPr>
        <w:t>16. Возможно ли представление в рамках одного сообщения сведений о нескольких платежах, поступивших в один день, если сумма по каждому отдельному платежному документу как меньше, так и больше порогового значения?</w:t>
      </w:r>
      <w:r w:rsidR="00D63AAA" w:rsidRPr="00D63AAA">
        <w:rPr>
          <w:rFonts w:ascii="Times New Roman" w:eastAsia="Times New Roman" w:hAnsi="Times New Roman" w:cs="Times New Roman"/>
          <w:b/>
          <w:bCs/>
          <w:color w:val="0070C0"/>
          <w:sz w:val="24"/>
          <w:szCs w:val="24"/>
          <w:lang w:eastAsia="ru-RU"/>
        </w:rPr>
        <w:t xml:space="preserve"> (НЕ ПРИМЕНЯЕТСЯ В СООТВЕТСТВИИ С ПСЬМОМ №65)</w:t>
      </w:r>
    </w:p>
    <w:p w14:paraId="2B45D996" w14:textId="77777777" w:rsidR="007D20A5" w:rsidRPr="00D63AAA"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101" w:name="dst100103"/>
      <w:bookmarkEnd w:id="101"/>
      <w:r w:rsidRPr="00D63AAA">
        <w:rPr>
          <w:rFonts w:ascii="Times New Roman" w:eastAsia="Times New Roman" w:hAnsi="Times New Roman" w:cs="Times New Roman"/>
          <w:color w:val="0070C0"/>
          <w:sz w:val="24"/>
          <w:szCs w:val="24"/>
          <w:lang w:eastAsia="ru-RU"/>
        </w:rPr>
        <w:t>Считаем допустимым представление в рамках одного ФЭС </w:t>
      </w:r>
      <w:hyperlink r:id="rId62" w:anchor="dst100917" w:history="1">
        <w:r w:rsidRPr="00D63AAA">
          <w:rPr>
            <w:rFonts w:ascii="Times New Roman" w:eastAsia="Times New Roman" w:hAnsi="Times New Roman" w:cs="Times New Roman"/>
            <w:color w:val="0070C0"/>
            <w:sz w:val="24"/>
            <w:szCs w:val="24"/>
            <w:lang w:eastAsia="ru-RU"/>
          </w:rPr>
          <w:t>1-ФМ</w:t>
        </w:r>
      </w:hyperlink>
      <w:r w:rsidRPr="00D63AAA">
        <w:rPr>
          <w:rFonts w:ascii="Times New Roman" w:eastAsia="Times New Roman" w:hAnsi="Times New Roman" w:cs="Times New Roman"/>
          <w:color w:val="0070C0"/>
          <w:sz w:val="24"/>
          <w:szCs w:val="24"/>
          <w:lang w:eastAsia="ru-RU"/>
        </w:rPr>
        <w:t> сведений о нескольких платежах, осуществленных в один день с использованием одного банковского счета в рамках одного договора скупки, купли-продажи драгоценных металлов и драгоценных камней, ювелирных изделий из них и лома таких изделий, сумма каждого из которых меньше и/или превышает пороговое значение.</w:t>
      </w:r>
    </w:p>
    <w:p w14:paraId="31B9297B" w14:textId="77777777" w:rsidR="007D20A5" w:rsidRPr="00D63AAA"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102" w:name="dst100104"/>
      <w:bookmarkEnd w:id="102"/>
      <w:r w:rsidRPr="00D63AAA">
        <w:rPr>
          <w:rFonts w:ascii="Times New Roman" w:eastAsia="Times New Roman" w:hAnsi="Times New Roman" w:cs="Times New Roman"/>
          <w:color w:val="0070C0"/>
          <w:sz w:val="24"/>
          <w:szCs w:val="24"/>
          <w:lang w:eastAsia="ru-RU"/>
        </w:rPr>
        <w:t>При этом формирование ФЭС </w:t>
      </w:r>
      <w:hyperlink r:id="rId63" w:anchor="dst100917" w:history="1">
        <w:r w:rsidRPr="00D63AAA">
          <w:rPr>
            <w:rFonts w:ascii="Times New Roman" w:eastAsia="Times New Roman" w:hAnsi="Times New Roman" w:cs="Times New Roman"/>
            <w:color w:val="0070C0"/>
            <w:sz w:val="24"/>
            <w:szCs w:val="24"/>
            <w:lang w:eastAsia="ru-RU"/>
          </w:rPr>
          <w:t>1-ФМ</w:t>
        </w:r>
      </w:hyperlink>
      <w:r w:rsidRPr="00D63AAA">
        <w:rPr>
          <w:rFonts w:ascii="Times New Roman" w:eastAsia="Times New Roman" w:hAnsi="Times New Roman" w:cs="Times New Roman"/>
          <w:color w:val="0070C0"/>
          <w:sz w:val="24"/>
          <w:szCs w:val="24"/>
          <w:lang w:eastAsia="ru-RU"/>
        </w:rPr>
        <w:t> должно осуществляться аналогично описанному в </w:t>
      </w:r>
      <w:hyperlink r:id="rId64" w:anchor="dst100057" w:history="1">
        <w:r w:rsidRPr="00D63AAA">
          <w:rPr>
            <w:rFonts w:ascii="Times New Roman" w:eastAsia="Times New Roman" w:hAnsi="Times New Roman" w:cs="Times New Roman"/>
            <w:color w:val="0070C0"/>
            <w:sz w:val="24"/>
            <w:szCs w:val="24"/>
            <w:lang w:eastAsia="ru-RU"/>
          </w:rPr>
          <w:t>пункте 9</w:t>
        </w:r>
      </w:hyperlink>
      <w:r w:rsidRPr="00D63AAA">
        <w:rPr>
          <w:rFonts w:ascii="Times New Roman" w:eastAsia="Times New Roman" w:hAnsi="Times New Roman" w:cs="Times New Roman"/>
          <w:color w:val="0070C0"/>
          <w:sz w:val="24"/>
          <w:szCs w:val="24"/>
          <w:lang w:eastAsia="ru-RU"/>
        </w:rPr>
        <w:t> (для купли-продажи) или </w:t>
      </w:r>
      <w:hyperlink r:id="rId65" w:anchor="dst100072" w:history="1">
        <w:r w:rsidRPr="00D63AAA">
          <w:rPr>
            <w:rFonts w:ascii="Times New Roman" w:eastAsia="Times New Roman" w:hAnsi="Times New Roman" w:cs="Times New Roman"/>
            <w:color w:val="0070C0"/>
            <w:sz w:val="24"/>
            <w:szCs w:val="24"/>
            <w:lang w:eastAsia="ru-RU"/>
          </w:rPr>
          <w:t>12</w:t>
        </w:r>
      </w:hyperlink>
      <w:r w:rsidRPr="00D63AAA">
        <w:rPr>
          <w:rFonts w:ascii="Times New Roman" w:eastAsia="Times New Roman" w:hAnsi="Times New Roman" w:cs="Times New Roman"/>
          <w:color w:val="0070C0"/>
          <w:sz w:val="24"/>
          <w:szCs w:val="24"/>
          <w:lang w:eastAsia="ru-RU"/>
        </w:rPr>
        <w:t> (для скупки) настоящего Информационного письма.</w:t>
      </w:r>
    </w:p>
    <w:p w14:paraId="2779334B" w14:textId="77777777" w:rsidR="007D20A5" w:rsidRPr="00D63AAA"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103" w:name="dst100105"/>
      <w:bookmarkEnd w:id="103"/>
      <w:r w:rsidRPr="00D63AAA">
        <w:rPr>
          <w:rFonts w:ascii="Times New Roman" w:eastAsia="Times New Roman" w:hAnsi="Times New Roman" w:cs="Times New Roman"/>
          <w:color w:val="0070C0"/>
          <w:sz w:val="24"/>
          <w:szCs w:val="24"/>
          <w:lang w:eastAsia="ru-RU"/>
        </w:rPr>
        <w:t>Одновременно обращаем внимание, что указанные операции следует оценить на предмет их соответствия </w:t>
      </w:r>
      <w:hyperlink r:id="rId66" w:anchor="dst115" w:history="1">
        <w:r w:rsidRPr="00D63AAA">
          <w:rPr>
            <w:rFonts w:ascii="Times New Roman" w:eastAsia="Times New Roman" w:hAnsi="Times New Roman" w:cs="Times New Roman"/>
            <w:color w:val="0070C0"/>
            <w:sz w:val="24"/>
            <w:szCs w:val="24"/>
            <w:lang w:eastAsia="ru-RU"/>
          </w:rPr>
          <w:t>пункту 3 статьи 7</w:t>
        </w:r>
      </w:hyperlink>
      <w:r w:rsidRPr="00D63AAA">
        <w:rPr>
          <w:rFonts w:ascii="Times New Roman" w:eastAsia="Times New Roman" w:hAnsi="Times New Roman" w:cs="Times New Roman"/>
          <w:color w:val="0070C0"/>
          <w:sz w:val="24"/>
          <w:szCs w:val="24"/>
          <w:lang w:eastAsia="ru-RU"/>
        </w:rPr>
        <w:t> Федерального закона N 115-ФЗ.</w:t>
      </w:r>
    </w:p>
    <w:p w14:paraId="6FB19564" w14:textId="77777777" w:rsidR="007D20A5" w:rsidRPr="00D63AAA"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104" w:name="dst100106"/>
      <w:bookmarkEnd w:id="104"/>
      <w:r w:rsidRPr="00D63AAA">
        <w:rPr>
          <w:rFonts w:ascii="Times New Roman" w:eastAsia="Times New Roman" w:hAnsi="Times New Roman" w:cs="Times New Roman"/>
          <w:color w:val="0070C0"/>
          <w:sz w:val="24"/>
          <w:szCs w:val="24"/>
          <w:lang w:eastAsia="ru-RU"/>
        </w:rPr>
        <w:lastRenderedPageBreak/>
        <w:t>В соответствии с </w:t>
      </w:r>
      <w:hyperlink r:id="rId67" w:anchor="dst353" w:history="1">
        <w:r w:rsidRPr="00D63AAA">
          <w:rPr>
            <w:rFonts w:ascii="Times New Roman" w:eastAsia="Times New Roman" w:hAnsi="Times New Roman" w:cs="Times New Roman"/>
            <w:color w:val="0070C0"/>
            <w:sz w:val="24"/>
            <w:szCs w:val="24"/>
            <w:lang w:eastAsia="ru-RU"/>
          </w:rPr>
          <w:t>пунктом 2 статьи 7</w:t>
        </w:r>
      </w:hyperlink>
      <w:r w:rsidRPr="00D63AAA">
        <w:rPr>
          <w:rFonts w:ascii="Times New Roman" w:eastAsia="Times New Roman" w:hAnsi="Times New Roman" w:cs="Times New Roman"/>
          <w:color w:val="0070C0"/>
          <w:sz w:val="24"/>
          <w:szCs w:val="24"/>
          <w:lang w:eastAsia="ru-RU"/>
        </w:rPr>
        <w:t> Федерального закона N 115-ФЗ операции подлежат документальному фиксированию, если характер их совершения дает основание полагать, что целью их осуществления является уклонение от процедур обязательного контроля.</w:t>
      </w:r>
    </w:p>
    <w:p w14:paraId="0ABD12AB" w14:textId="77777777" w:rsidR="007D20A5" w:rsidRPr="00D63AAA"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105" w:name="dst100107"/>
      <w:bookmarkEnd w:id="105"/>
      <w:r w:rsidRPr="00D63AAA">
        <w:rPr>
          <w:rFonts w:ascii="Times New Roman" w:eastAsia="Times New Roman" w:hAnsi="Times New Roman" w:cs="Times New Roman"/>
          <w:color w:val="0070C0"/>
          <w:sz w:val="24"/>
          <w:szCs w:val="24"/>
          <w:lang w:eastAsia="ru-RU"/>
        </w:rPr>
        <w:t>Также одним из критериев выявления необычной операции, утвержденным </w:t>
      </w:r>
      <w:hyperlink r:id="rId68" w:history="1">
        <w:r w:rsidRPr="00D63AAA">
          <w:rPr>
            <w:rFonts w:ascii="Times New Roman" w:eastAsia="Times New Roman" w:hAnsi="Times New Roman" w:cs="Times New Roman"/>
            <w:color w:val="0070C0"/>
            <w:sz w:val="24"/>
            <w:szCs w:val="24"/>
            <w:lang w:eastAsia="ru-RU"/>
          </w:rPr>
          <w:t>приказом</w:t>
        </w:r>
      </w:hyperlink>
      <w:r w:rsidRPr="00D63AAA">
        <w:rPr>
          <w:rFonts w:ascii="Times New Roman" w:eastAsia="Times New Roman" w:hAnsi="Times New Roman" w:cs="Times New Roman"/>
          <w:color w:val="0070C0"/>
          <w:sz w:val="24"/>
          <w:szCs w:val="24"/>
          <w:lang w:eastAsia="ru-RU"/>
        </w:rPr>
        <w:t> Росфинмониторинга от 08.05.2009 N 103 "Об утверждении Рекомендаций по разработке критериев выявления и определению признаков необычных сделок" является "Неоднократное совершение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Федеральным </w:t>
      </w:r>
      <w:hyperlink r:id="rId69" w:history="1">
        <w:r w:rsidRPr="00D63AAA">
          <w:rPr>
            <w:rFonts w:ascii="Times New Roman" w:eastAsia="Times New Roman" w:hAnsi="Times New Roman" w:cs="Times New Roman"/>
            <w:color w:val="0070C0"/>
            <w:sz w:val="24"/>
            <w:szCs w:val="24"/>
            <w:lang w:eastAsia="ru-RU"/>
          </w:rPr>
          <w:t>законом</w:t>
        </w:r>
      </w:hyperlink>
      <w:r w:rsidRPr="00D63AAA">
        <w:rPr>
          <w:rFonts w:ascii="Times New Roman" w:eastAsia="Times New Roman" w:hAnsi="Times New Roman" w:cs="Times New Roman"/>
          <w:color w:val="0070C0"/>
          <w:sz w:val="24"/>
          <w:szCs w:val="24"/>
          <w:lang w:eastAsia="ru-RU"/>
        </w:rPr>
        <w:t> N 115-ФЗ" (код 1103).</w:t>
      </w:r>
    </w:p>
    <w:p w14:paraId="1281EEFC" w14:textId="77777777" w:rsidR="007D20A5" w:rsidRPr="00D63AAA"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106" w:name="dst100108"/>
      <w:bookmarkEnd w:id="106"/>
      <w:r w:rsidRPr="00D63AAA">
        <w:rPr>
          <w:rFonts w:ascii="Times New Roman" w:eastAsia="Times New Roman" w:hAnsi="Times New Roman" w:cs="Times New Roman"/>
          <w:color w:val="0070C0"/>
          <w:sz w:val="24"/>
          <w:szCs w:val="24"/>
          <w:lang w:eastAsia="ru-RU"/>
        </w:rPr>
        <w:t>Учитывая изложенное, такие операции должны быть выявлены и документально зафиксированы как необычные с одновременным рассмотрением вопроса о признании их подозрительными и последующем направлении сведений о них в Росфинмониторинг в соответствии с </w:t>
      </w:r>
      <w:hyperlink r:id="rId70" w:anchor="dst115" w:history="1">
        <w:r w:rsidRPr="00D63AAA">
          <w:rPr>
            <w:rFonts w:ascii="Times New Roman" w:eastAsia="Times New Roman" w:hAnsi="Times New Roman" w:cs="Times New Roman"/>
            <w:color w:val="0070C0"/>
            <w:sz w:val="24"/>
            <w:szCs w:val="24"/>
            <w:lang w:eastAsia="ru-RU"/>
          </w:rPr>
          <w:t>пунктом 3 статьи 7</w:t>
        </w:r>
      </w:hyperlink>
      <w:r w:rsidRPr="00D63AAA">
        <w:rPr>
          <w:rFonts w:ascii="Times New Roman" w:eastAsia="Times New Roman" w:hAnsi="Times New Roman" w:cs="Times New Roman"/>
          <w:color w:val="0070C0"/>
          <w:sz w:val="24"/>
          <w:szCs w:val="24"/>
          <w:lang w:eastAsia="ru-RU"/>
        </w:rPr>
        <w:t> Федерального закона N 115-ФЗ.</w:t>
      </w:r>
    </w:p>
    <w:p w14:paraId="1DB9EA41" w14:textId="77777777" w:rsidR="007D20A5" w:rsidRPr="00D63AAA"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107" w:name="dst100109"/>
      <w:bookmarkEnd w:id="107"/>
      <w:r w:rsidRPr="00D63AAA">
        <w:rPr>
          <w:rFonts w:ascii="Times New Roman" w:eastAsia="Times New Roman" w:hAnsi="Times New Roman" w:cs="Times New Roman"/>
          <w:color w:val="0070C0"/>
          <w:sz w:val="24"/>
          <w:szCs w:val="24"/>
          <w:lang w:eastAsia="ru-RU"/>
        </w:rPr>
        <w:t>В случае одновременного признания операции как подлежащей обязательному контролю, так и подозрительной, сообщение формируется с учетом позиции, изложенной в </w:t>
      </w:r>
      <w:hyperlink r:id="rId71" w:anchor="dst100082" w:history="1">
        <w:r w:rsidRPr="00D63AAA">
          <w:rPr>
            <w:rFonts w:ascii="Times New Roman" w:eastAsia="Times New Roman" w:hAnsi="Times New Roman" w:cs="Times New Roman"/>
            <w:color w:val="0070C0"/>
            <w:sz w:val="24"/>
            <w:szCs w:val="24"/>
            <w:lang w:eastAsia="ru-RU"/>
          </w:rPr>
          <w:t>пункте 13</w:t>
        </w:r>
      </w:hyperlink>
      <w:r w:rsidRPr="00D63AAA">
        <w:rPr>
          <w:rFonts w:ascii="Times New Roman" w:eastAsia="Times New Roman" w:hAnsi="Times New Roman" w:cs="Times New Roman"/>
          <w:color w:val="0070C0"/>
          <w:sz w:val="24"/>
          <w:szCs w:val="24"/>
          <w:lang w:eastAsia="ru-RU"/>
        </w:rPr>
        <w:t> настоящего Информационного письма.</w:t>
      </w:r>
    </w:p>
    <w:p w14:paraId="23FE2651" w14:textId="77777777" w:rsidR="005C55B6" w:rsidRDefault="005C55B6"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08" w:name="dst100110"/>
      <w:bookmarkEnd w:id="108"/>
    </w:p>
    <w:p w14:paraId="005C75A4" w14:textId="1AF42A0E" w:rsidR="007D20A5" w:rsidRPr="0014493D"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14493D">
        <w:rPr>
          <w:rFonts w:ascii="Times New Roman" w:eastAsia="Times New Roman" w:hAnsi="Times New Roman" w:cs="Times New Roman"/>
          <w:b/>
          <w:bCs/>
          <w:color w:val="000000"/>
          <w:sz w:val="24"/>
          <w:szCs w:val="24"/>
          <w:lang w:eastAsia="ru-RU"/>
        </w:rPr>
        <w:t>17. В каких случаях допустимо не проводить идентификацию покупателя ювелирных изделий?</w:t>
      </w:r>
    </w:p>
    <w:p w14:paraId="7619C6A1"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09" w:name="dst100111"/>
      <w:bookmarkEnd w:id="109"/>
      <w:r w:rsidRPr="007D20A5">
        <w:rPr>
          <w:rFonts w:ascii="Times New Roman" w:eastAsia="Times New Roman" w:hAnsi="Times New Roman" w:cs="Times New Roman"/>
          <w:color w:val="000000"/>
          <w:sz w:val="24"/>
          <w:szCs w:val="24"/>
          <w:lang w:eastAsia="ru-RU"/>
        </w:rPr>
        <w:t>В соответствии с </w:t>
      </w:r>
      <w:hyperlink r:id="rId72" w:anchor="dst100417" w:history="1">
        <w:r w:rsidRPr="007D20A5">
          <w:rPr>
            <w:rFonts w:ascii="Times New Roman" w:eastAsia="Times New Roman" w:hAnsi="Times New Roman" w:cs="Times New Roman"/>
            <w:color w:val="000000"/>
            <w:sz w:val="24"/>
            <w:szCs w:val="24"/>
            <w:lang w:eastAsia="ru-RU"/>
          </w:rPr>
          <w:t>подпунктом 1 пункта 1 статьи 7</w:t>
        </w:r>
      </w:hyperlink>
      <w:r w:rsidRPr="007D20A5">
        <w:rPr>
          <w:rFonts w:ascii="Times New Roman" w:eastAsia="Times New Roman" w:hAnsi="Times New Roman" w:cs="Times New Roman"/>
          <w:color w:val="000000"/>
          <w:sz w:val="24"/>
          <w:szCs w:val="24"/>
          <w:lang w:eastAsia="ru-RU"/>
        </w:rPr>
        <w:t> Федерального закона N 115-ФЗ, организации и индивидуальные предприниматели, осуществляющие скупку, куплю-продажу драгоценных металлов и драгоценных камней, ювелирных изделий из них и лома таких изделий, обязаны до приема на обслуживание идентифицировать клиента, представителя клиента и (или) выгодоприобретателя, за исключением случаев, установленных </w:t>
      </w:r>
      <w:hyperlink r:id="rId73" w:anchor="dst429" w:history="1">
        <w:r w:rsidRPr="007D20A5">
          <w:rPr>
            <w:rFonts w:ascii="Times New Roman" w:eastAsia="Times New Roman" w:hAnsi="Times New Roman" w:cs="Times New Roman"/>
            <w:color w:val="000000"/>
            <w:sz w:val="24"/>
            <w:szCs w:val="24"/>
            <w:lang w:eastAsia="ru-RU"/>
          </w:rPr>
          <w:t>пунктом 1.4-2</w:t>
        </w:r>
      </w:hyperlink>
      <w:r w:rsidRPr="007D20A5">
        <w:rPr>
          <w:rFonts w:ascii="Times New Roman" w:eastAsia="Times New Roman" w:hAnsi="Times New Roman" w:cs="Times New Roman"/>
          <w:color w:val="000000"/>
          <w:sz w:val="24"/>
          <w:szCs w:val="24"/>
          <w:lang w:eastAsia="ru-RU"/>
        </w:rPr>
        <w:t> указанной статьи.</w:t>
      </w:r>
    </w:p>
    <w:p w14:paraId="55E5F537"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10" w:name="dst100112"/>
      <w:bookmarkEnd w:id="110"/>
      <w:r w:rsidRPr="007D20A5">
        <w:rPr>
          <w:rFonts w:ascii="Times New Roman" w:eastAsia="Times New Roman" w:hAnsi="Times New Roman" w:cs="Times New Roman"/>
          <w:color w:val="000000"/>
          <w:sz w:val="24"/>
          <w:szCs w:val="24"/>
          <w:lang w:eastAsia="ru-RU"/>
        </w:rPr>
        <w:t>Согласно </w:t>
      </w:r>
      <w:hyperlink r:id="rId74" w:anchor="dst429" w:history="1">
        <w:r w:rsidRPr="007D20A5">
          <w:rPr>
            <w:rFonts w:ascii="Times New Roman" w:eastAsia="Times New Roman" w:hAnsi="Times New Roman" w:cs="Times New Roman"/>
            <w:color w:val="000000"/>
            <w:sz w:val="24"/>
            <w:szCs w:val="24"/>
            <w:lang w:eastAsia="ru-RU"/>
          </w:rPr>
          <w:t>пункту 1.4-2 статьи 7</w:t>
        </w:r>
      </w:hyperlink>
      <w:r w:rsidRPr="007D20A5">
        <w:rPr>
          <w:rFonts w:ascii="Times New Roman" w:eastAsia="Times New Roman" w:hAnsi="Times New Roman" w:cs="Times New Roman"/>
          <w:color w:val="000000"/>
          <w:sz w:val="24"/>
          <w:szCs w:val="24"/>
          <w:lang w:eastAsia="ru-RU"/>
        </w:rPr>
        <w:t> Федерального закона N 115-ФЗ идентификация клиента - физического лица, представителя клиента, выгодоприобретателя и бенефициарного владельца не проводится при покупке физическим лицом ювелирных изделий из драгоценных металлов и драгоценных камней на сумму, не превышающую 40 000 рублей, либо сумму в иностранной валюте, эквивалентную 40 000 рублей, а также при использовании персонифицированного электронного средства платежа (ЭСП) для совершения покупки физическим лицом ювелирных изделий из драгоценных металлов и драгоценных камней в розницу на сумму, не превышающую 200 000 рублей, либо сумму в иностранной валюте, эквивалентную 200 000 рублей, (за исключением случая, если у организации (индивидуального предпринимателя или его работников)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14:paraId="71FD2867"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11" w:name="dst100113"/>
      <w:bookmarkEnd w:id="111"/>
      <w:r w:rsidRPr="007D20A5">
        <w:rPr>
          <w:rFonts w:ascii="Times New Roman" w:eastAsia="Times New Roman" w:hAnsi="Times New Roman" w:cs="Times New Roman"/>
          <w:color w:val="000000"/>
          <w:sz w:val="24"/>
          <w:szCs w:val="24"/>
          <w:lang w:eastAsia="ru-RU"/>
        </w:rPr>
        <w:t>При этом во избежание нарушения требований Федерального </w:t>
      </w:r>
      <w:hyperlink r:id="rId75" w:history="1">
        <w:r w:rsidRPr="007D20A5">
          <w:rPr>
            <w:rFonts w:ascii="Times New Roman" w:eastAsia="Times New Roman" w:hAnsi="Times New Roman" w:cs="Times New Roman"/>
            <w:color w:val="000000"/>
            <w:sz w:val="24"/>
            <w:szCs w:val="24"/>
            <w:lang w:eastAsia="ru-RU"/>
          </w:rPr>
          <w:t>закона</w:t>
        </w:r>
      </w:hyperlink>
      <w:r w:rsidRPr="007D20A5">
        <w:rPr>
          <w:rFonts w:ascii="Times New Roman" w:eastAsia="Times New Roman" w:hAnsi="Times New Roman" w:cs="Times New Roman"/>
          <w:color w:val="000000"/>
          <w:sz w:val="24"/>
          <w:szCs w:val="24"/>
          <w:lang w:eastAsia="ru-RU"/>
        </w:rPr>
        <w:t> N 115-ФЗ в части идентификации клиентов, совершающих оплату ювелирных изделий с использованием персонифицированного ЭСП, индивидуальному предпринимателю необходимо обеспечить возможность установления принадлежности персонифицированного ЭСП клиенту.</w:t>
      </w:r>
    </w:p>
    <w:p w14:paraId="1DDF4F5B" w14:textId="77777777" w:rsidR="005C55B6" w:rsidRDefault="005C55B6"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12" w:name="dst100114"/>
      <w:bookmarkEnd w:id="112"/>
    </w:p>
    <w:p w14:paraId="1803E710" w14:textId="39F59845" w:rsidR="007D20A5" w:rsidRPr="0014493D"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14493D">
        <w:rPr>
          <w:rFonts w:ascii="Times New Roman" w:eastAsia="Times New Roman" w:hAnsi="Times New Roman" w:cs="Times New Roman"/>
          <w:b/>
          <w:bCs/>
          <w:color w:val="000000"/>
          <w:sz w:val="24"/>
          <w:szCs w:val="24"/>
          <w:lang w:eastAsia="ru-RU"/>
        </w:rPr>
        <w:t>18. Что делать, если клиент в магазине отказывается предоставить свои паспортные данные?</w:t>
      </w:r>
    </w:p>
    <w:p w14:paraId="68C41D2A"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13" w:name="dst100115"/>
      <w:bookmarkEnd w:id="113"/>
      <w:r w:rsidRPr="007D20A5">
        <w:rPr>
          <w:rFonts w:ascii="Times New Roman" w:eastAsia="Times New Roman" w:hAnsi="Times New Roman" w:cs="Times New Roman"/>
          <w:color w:val="000000"/>
          <w:sz w:val="24"/>
          <w:szCs w:val="24"/>
          <w:lang w:eastAsia="ru-RU"/>
        </w:rPr>
        <w:lastRenderedPageBreak/>
        <w:t>В соответствии с </w:t>
      </w:r>
      <w:hyperlink r:id="rId76" w:anchor="dst629" w:history="1">
        <w:r w:rsidRPr="007D20A5">
          <w:rPr>
            <w:rFonts w:ascii="Times New Roman" w:eastAsia="Times New Roman" w:hAnsi="Times New Roman" w:cs="Times New Roman"/>
            <w:color w:val="000000"/>
            <w:sz w:val="24"/>
            <w:szCs w:val="24"/>
            <w:lang w:eastAsia="ru-RU"/>
          </w:rPr>
          <w:t>пунктом 14 статьи 7</w:t>
        </w:r>
      </w:hyperlink>
      <w:r w:rsidRPr="007D20A5">
        <w:rPr>
          <w:rFonts w:ascii="Times New Roman" w:eastAsia="Times New Roman" w:hAnsi="Times New Roman" w:cs="Times New Roman"/>
          <w:color w:val="000000"/>
          <w:sz w:val="24"/>
          <w:szCs w:val="24"/>
          <w:lang w:eastAsia="ru-RU"/>
        </w:rPr>
        <w:t> Федерального закона N 115-ФЗ 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указанного Федерального </w:t>
      </w:r>
      <w:hyperlink r:id="rId77" w:history="1">
        <w:r w:rsidRPr="007D20A5">
          <w:rPr>
            <w:rFonts w:ascii="Times New Roman" w:eastAsia="Times New Roman" w:hAnsi="Times New Roman" w:cs="Times New Roman"/>
            <w:color w:val="000000"/>
            <w:sz w:val="24"/>
            <w:szCs w:val="24"/>
            <w:lang w:eastAsia="ru-RU"/>
          </w:rPr>
          <w:t>закона</w:t>
        </w:r>
      </w:hyperlink>
      <w:r w:rsidRPr="007D20A5">
        <w:rPr>
          <w:rFonts w:ascii="Times New Roman" w:eastAsia="Times New Roman" w:hAnsi="Times New Roman" w:cs="Times New Roman"/>
          <w:color w:val="000000"/>
          <w:sz w:val="24"/>
          <w:szCs w:val="24"/>
          <w:lang w:eastAsia="ru-RU"/>
        </w:rPr>
        <w:t>, включая информацию о своих выгодоприобретателях и бенефициарных владельцах.</w:t>
      </w:r>
    </w:p>
    <w:p w14:paraId="469FB19E"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14" w:name="dst100116"/>
      <w:bookmarkEnd w:id="114"/>
      <w:r w:rsidRPr="007D20A5">
        <w:rPr>
          <w:rFonts w:ascii="Times New Roman" w:eastAsia="Times New Roman" w:hAnsi="Times New Roman" w:cs="Times New Roman"/>
          <w:color w:val="000000"/>
          <w:sz w:val="24"/>
          <w:szCs w:val="24"/>
          <w:lang w:eastAsia="ru-RU"/>
        </w:rPr>
        <w:t>С 1 сентября 2021 года вступили в силу изменения в Федеральный </w:t>
      </w:r>
      <w:hyperlink r:id="rId78" w:history="1">
        <w:r w:rsidRPr="007D20A5">
          <w:rPr>
            <w:rFonts w:ascii="Times New Roman" w:eastAsia="Times New Roman" w:hAnsi="Times New Roman" w:cs="Times New Roman"/>
            <w:color w:val="000000"/>
            <w:sz w:val="24"/>
            <w:szCs w:val="24"/>
            <w:lang w:eastAsia="ru-RU"/>
          </w:rPr>
          <w:t>закон</w:t>
        </w:r>
      </w:hyperlink>
      <w:r w:rsidRPr="007D20A5">
        <w:rPr>
          <w:rFonts w:ascii="Times New Roman" w:eastAsia="Times New Roman" w:hAnsi="Times New Roman" w:cs="Times New Roman"/>
          <w:color w:val="000000"/>
          <w:sz w:val="24"/>
          <w:szCs w:val="24"/>
          <w:lang w:eastAsia="ru-RU"/>
        </w:rPr>
        <w:t> N 115-ФЗ, внесенные Федеральным </w:t>
      </w:r>
      <w:hyperlink r:id="rId79" w:history="1">
        <w:r w:rsidRPr="007D20A5">
          <w:rPr>
            <w:rFonts w:ascii="Times New Roman" w:eastAsia="Times New Roman" w:hAnsi="Times New Roman" w:cs="Times New Roman"/>
            <w:color w:val="000000"/>
            <w:sz w:val="24"/>
            <w:szCs w:val="24"/>
            <w:lang w:eastAsia="ru-RU"/>
          </w:rPr>
          <w:t>законом</w:t>
        </w:r>
      </w:hyperlink>
      <w:r w:rsidRPr="007D20A5">
        <w:rPr>
          <w:rFonts w:ascii="Times New Roman" w:eastAsia="Times New Roman" w:hAnsi="Times New Roman" w:cs="Times New Roman"/>
          <w:color w:val="000000"/>
          <w:sz w:val="24"/>
          <w:szCs w:val="24"/>
          <w:lang w:eastAsia="ru-RU"/>
        </w:rPr>
        <w:t> от 30.12.2020 N 536-ФЗ. Согласно </w:t>
      </w:r>
      <w:hyperlink r:id="rId80" w:anchor="dst585" w:history="1">
        <w:r w:rsidRPr="007D20A5">
          <w:rPr>
            <w:rFonts w:ascii="Times New Roman" w:eastAsia="Times New Roman" w:hAnsi="Times New Roman" w:cs="Times New Roman"/>
            <w:color w:val="000000"/>
            <w:sz w:val="24"/>
            <w:szCs w:val="24"/>
            <w:lang w:eastAsia="ru-RU"/>
          </w:rPr>
          <w:t>пункту 2.2 статьи 7</w:t>
        </w:r>
      </w:hyperlink>
      <w:r w:rsidRPr="007D20A5">
        <w:rPr>
          <w:rFonts w:ascii="Times New Roman" w:eastAsia="Times New Roman" w:hAnsi="Times New Roman" w:cs="Times New Roman"/>
          <w:color w:val="000000"/>
          <w:sz w:val="24"/>
          <w:szCs w:val="24"/>
          <w:lang w:eastAsia="ru-RU"/>
        </w:rPr>
        <w:t xml:space="preserve"> Федерального закона N 115-ФЗ (в ред. Федерального закона от 30.12.2020 N 536-ФЗ) организации и индивидуальные предприниматели обязаны отказать клиенту в приеме на обслуживание в случае непроведения в соответствии с установленными требованиями его идентификации, </w:t>
      </w:r>
      <w:proofErr w:type="spellStart"/>
      <w:r w:rsidRPr="007D20A5">
        <w:rPr>
          <w:rFonts w:ascii="Times New Roman" w:eastAsia="Times New Roman" w:hAnsi="Times New Roman" w:cs="Times New Roman"/>
          <w:color w:val="000000"/>
          <w:sz w:val="24"/>
          <w:szCs w:val="24"/>
          <w:lang w:eastAsia="ru-RU"/>
        </w:rPr>
        <w:t>неустановления</w:t>
      </w:r>
      <w:proofErr w:type="spellEnd"/>
      <w:r w:rsidRPr="007D20A5">
        <w:rPr>
          <w:rFonts w:ascii="Times New Roman" w:eastAsia="Times New Roman" w:hAnsi="Times New Roman" w:cs="Times New Roman"/>
          <w:color w:val="000000"/>
          <w:sz w:val="24"/>
          <w:szCs w:val="24"/>
          <w:lang w:eastAsia="ru-RU"/>
        </w:rPr>
        <w:t xml:space="preserve"> информации, указанной в </w:t>
      </w:r>
      <w:hyperlink r:id="rId81" w:anchor="dst196" w:history="1">
        <w:r w:rsidRPr="007D20A5">
          <w:rPr>
            <w:rFonts w:ascii="Times New Roman" w:eastAsia="Times New Roman" w:hAnsi="Times New Roman" w:cs="Times New Roman"/>
            <w:color w:val="000000"/>
            <w:sz w:val="24"/>
            <w:szCs w:val="24"/>
            <w:lang w:eastAsia="ru-RU"/>
          </w:rPr>
          <w:t>подпункте 1.1 пункта 1</w:t>
        </w:r>
      </w:hyperlink>
      <w:r w:rsidRPr="007D20A5">
        <w:rPr>
          <w:rFonts w:ascii="Times New Roman" w:eastAsia="Times New Roman" w:hAnsi="Times New Roman" w:cs="Times New Roman"/>
          <w:color w:val="000000"/>
          <w:sz w:val="24"/>
          <w:szCs w:val="24"/>
          <w:lang w:eastAsia="ru-RU"/>
        </w:rPr>
        <w:t> названной статьи (за исключением случаев, когда идентификация может не проводиться).</w:t>
      </w:r>
    </w:p>
    <w:p w14:paraId="776DE0AC"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15" w:name="dst100117"/>
      <w:bookmarkEnd w:id="115"/>
      <w:r w:rsidRPr="007D20A5">
        <w:rPr>
          <w:rFonts w:ascii="Times New Roman" w:eastAsia="Times New Roman" w:hAnsi="Times New Roman" w:cs="Times New Roman"/>
          <w:color w:val="000000"/>
          <w:sz w:val="24"/>
          <w:szCs w:val="24"/>
          <w:lang w:eastAsia="ru-RU"/>
        </w:rPr>
        <w:t>В случае отказа клиента предоставить необходимую для его идентификации информацию организация (индивидуальный предприниматель) обязаны отказать ему в приеме на обслуживание.</w:t>
      </w:r>
    </w:p>
    <w:p w14:paraId="4D51245D"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16" w:name="dst100118"/>
      <w:bookmarkEnd w:id="116"/>
      <w:r w:rsidRPr="007D20A5">
        <w:rPr>
          <w:rFonts w:ascii="Times New Roman" w:eastAsia="Times New Roman" w:hAnsi="Times New Roman" w:cs="Times New Roman"/>
          <w:color w:val="000000"/>
          <w:sz w:val="24"/>
          <w:szCs w:val="24"/>
          <w:lang w:eastAsia="ru-RU"/>
        </w:rPr>
        <w:t>Отказ в приеме клиента на обслуживание не является основанием для возникновения гражданско-правовой ответственности организаций, осуществляющих операции с денежными средствами или иным имуществом, за совершение соответствующих действий.</w:t>
      </w:r>
    </w:p>
    <w:p w14:paraId="2BCEDCB3" w14:textId="77777777" w:rsidR="005C55B6" w:rsidRDefault="005C55B6" w:rsidP="007D20A5">
      <w:pPr>
        <w:shd w:val="clear" w:color="auto" w:fill="FFFFFF"/>
        <w:spacing w:line="315" w:lineRule="atLeast"/>
        <w:ind w:firstLine="540"/>
        <w:rPr>
          <w:rFonts w:ascii="PT Sans" w:eastAsia="Times New Roman" w:hAnsi="PT Sans" w:cs="Times New Roman"/>
          <w:color w:val="000000"/>
          <w:sz w:val="26"/>
          <w:szCs w:val="26"/>
          <w:lang w:eastAsia="ru-RU"/>
        </w:rPr>
      </w:pPr>
      <w:bookmarkStart w:id="117" w:name="dst100119"/>
      <w:bookmarkEnd w:id="117"/>
    </w:p>
    <w:p w14:paraId="3CECE39E" w14:textId="76B8D4F6" w:rsidR="007D20A5" w:rsidRPr="0014493D"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14493D">
        <w:rPr>
          <w:rFonts w:ascii="Times New Roman" w:eastAsia="Times New Roman" w:hAnsi="Times New Roman" w:cs="Times New Roman"/>
          <w:b/>
          <w:bCs/>
          <w:color w:val="000000"/>
          <w:sz w:val="24"/>
          <w:szCs w:val="24"/>
          <w:lang w:eastAsia="ru-RU"/>
        </w:rPr>
        <w:t>19. Должна ли организация (индивидуальный предприниматель) проводить идентификацию клиентов при реализации ювелирных изделий через интернет-магазин?</w:t>
      </w:r>
    </w:p>
    <w:p w14:paraId="66E50A73"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18" w:name="dst100120"/>
      <w:bookmarkEnd w:id="118"/>
      <w:r w:rsidRPr="007D20A5">
        <w:rPr>
          <w:rFonts w:ascii="Times New Roman" w:eastAsia="Times New Roman" w:hAnsi="Times New Roman" w:cs="Times New Roman"/>
          <w:color w:val="000000"/>
          <w:sz w:val="24"/>
          <w:szCs w:val="24"/>
          <w:lang w:eastAsia="ru-RU"/>
        </w:rPr>
        <w:t>Согласно положениям </w:t>
      </w:r>
      <w:hyperlink r:id="rId82" w:anchor="dst100258" w:history="1">
        <w:r w:rsidRPr="007D20A5">
          <w:rPr>
            <w:rFonts w:ascii="Times New Roman" w:eastAsia="Times New Roman" w:hAnsi="Times New Roman" w:cs="Times New Roman"/>
            <w:color w:val="000000"/>
            <w:sz w:val="24"/>
            <w:szCs w:val="24"/>
            <w:lang w:eastAsia="ru-RU"/>
          </w:rPr>
          <w:t>статьи 3</w:t>
        </w:r>
      </w:hyperlink>
      <w:r w:rsidRPr="007D20A5">
        <w:rPr>
          <w:rFonts w:ascii="Times New Roman" w:eastAsia="Times New Roman" w:hAnsi="Times New Roman" w:cs="Times New Roman"/>
          <w:color w:val="000000"/>
          <w:sz w:val="24"/>
          <w:szCs w:val="24"/>
          <w:lang w:eastAsia="ru-RU"/>
        </w:rPr>
        <w:t> Федерального закона N 115-ФЗ операции с денежными средствами или иным имуществом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p w14:paraId="7BCEC6C0"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19" w:name="dst100121"/>
      <w:bookmarkEnd w:id="119"/>
      <w:r w:rsidRPr="007D20A5">
        <w:rPr>
          <w:rFonts w:ascii="Times New Roman" w:eastAsia="Times New Roman" w:hAnsi="Times New Roman" w:cs="Times New Roman"/>
          <w:color w:val="000000"/>
          <w:sz w:val="24"/>
          <w:szCs w:val="24"/>
          <w:lang w:eastAsia="ru-RU"/>
        </w:rPr>
        <w:t>В соответствии с Правилами продажи товаров дистанционным способом, утвержденными постановлением Правительства Российской Федерации от 27.09.2007 N 612 (далее - Правила) на территории Российской Федерации продажа ювелирных изделий из драгоценных металлов и (или) драгоценных камней, сертифицированных ограненных драгоценных камней дистанционным способом (через Интернет-магазин) допускается с учетом особенностей, установленных законодательством Российской Федерации.</w:t>
      </w:r>
    </w:p>
    <w:p w14:paraId="46AB9FF2"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20" w:name="dst100122"/>
      <w:bookmarkEnd w:id="120"/>
      <w:r w:rsidRPr="007D20A5">
        <w:rPr>
          <w:rFonts w:ascii="Times New Roman" w:eastAsia="Times New Roman" w:hAnsi="Times New Roman" w:cs="Times New Roman"/>
          <w:color w:val="000000"/>
          <w:sz w:val="24"/>
          <w:szCs w:val="24"/>
          <w:lang w:eastAsia="ru-RU"/>
        </w:rPr>
        <w:t>Федеральным </w:t>
      </w:r>
      <w:hyperlink r:id="rId83" w:history="1">
        <w:r w:rsidRPr="007D20A5">
          <w:rPr>
            <w:rFonts w:ascii="Times New Roman" w:eastAsia="Times New Roman" w:hAnsi="Times New Roman" w:cs="Times New Roman"/>
            <w:color w:val="000000"/>
            <w:sz w:val="24"/>
            <w:szCs w:val="24"/>
            <w:lang w:eastAsia="ru-RU"/>
          </w:rPr>
          <w:t>законом</w:t>
        </w:r>
      </w:hyperlink>
      <w:r w:rsidRPr="007D20A5">
        <w:rPr>
          <w:rFonts w:ascii="Times New Roman" w:eastAsia="Times New Roman" w:hAnsi="Times New Roman" w:cs="Times New Roman"/>
          <w:color w:val="000000"/>
          <w:sz w:val="24"/>
          <w:szCs w:val="24"/>
          <w:lang w:eastAsia="ru-RU"/>
        </w:rPr>
        <w:t> N 115-ФЗ установлены требования, обязательные к соблюдению организациями 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(ПОД/ФТ/ФРОМУ), в том числе по организации и осуществлению внутреннего контроля, проведению идентификации клиентов, предоставлению информации в Росфинмониторинг и т.д.</w:t>
      </w:r>
    </w:p>
    <w:p w14:paraId="4123EBD8"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21" w:name="dst100123"/>
      <w:bookmarkEnd w:id="121"/>
      <w:r w:rsidRPr="007D20A5">
        <w:rPr>
          <w:rFonts w:ascii="Times New Roman" w:eastAsia="Times New Roman" w:hAnsi="Times New Roman" w:cs="Times New Roman"/>
          <w:color w:val="000000"/>
          <w:sz w:val="24"/>
          <w:szCs w:val="24"/>
          <w:lang w:eastAsia="ru-RU"/>
        </w:rPr>
        <w:t xml:space="preserve">Таким образом, при осуществлении купли-продажи драгоценных металлов, драгоценных камней, ювелирных изделий из них и лома таких изделий посредством интернет-магазина, организация (индивидуальный предприниматель) обязаны обеспечить должное проведение идентификации клиентов, представителей клиентов, </w:t>
      </w:r>
      <w:r w:rsidRPr="007D20A5">
        <w:rPr>
          <w:rFonts w:ascii="Times New Roman" w:eastAsia="Times New Roman" w:hAnsi="Times New Roman" w:cs="Times New Roman"/>
          <w:color w:val="000000"/>
          <w:sz w:val="24"/>
          <w:szCs w:val="24"/>
          <w:lang w:eastAsia="ru-RU"/>
        </w:rPr>
        <w:lastRenderedPageBreak/>
        <w:t>выгодоприобретателей и бенефициарных владельцев клиентов в соответствии с требованиями Федерального </w:t>
      </w:r>
      <w:hyperlink r:id="rId84" w:history="1">
        <w:r w:rsidRPr="007D20A5">
          <w:rPr>
            <w:rFonts w:ascii="Times New Roman" w:eastAsia="Times New Roman" w:hAnsi="Times New Roman" w:cs="Times New Roman"/>
            <w:color w:val="000000"/>
            <w:sz w:val="24"/>
            <w:szCs w:val="24"/>
            <w:lang w:eastAsia="ru-RU"/>
          </w:rPr>
          <w:t>закона</w:t>
        </w:r>
      </w:hyperlink>
      <w:r w:rsidRPr="007D20A5">
        <w:rPr>
          <w:rFonts w:ascii="Times New Roman" w:eastAsia="Times New Roman" w:hAnsi="Times New Roman" w:cs="Times New Roman"/>
          <w:color w:val="000000"/>
          <w:sz w:val="24"/>
          <w:szCs w:val="24"/>
          <w:lang w:eastAsia="ru-RU"/>
        </w:rPr>
        <w:t> N 115-ФЗ.</w:t>
      </w:r>
    </w:p>
    <w:p w14:paraId="1A1B8AA6"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22" w:name="dst100124"/>
      <w:bookmarkEnd w:id="122"/>
      <w:r w:rsidRPr="007D20A5">
        <w:rPr>
          <w:rFonts w:ascii="Times New Roman" w:eastAsia="Times New Roman" w:hAnsi="Times New Roman" w:cs="Times New Roman"/>
          <w:color w:val="000000"/>
          <w:sz w:val="24"/>
          <w:szCs w:val="24"/>
          <w:lang w:eastAsia="ru-RU"/>
        </w:rPr>
        <w:t>Отмечаем, что идентификация клиента (представителя клиента) должна быть проведена организацией (индивидуальным предпринимателем) до осуществления каких-либо действий, которые могут свидетельствовать о заключении договора купли-продажи ювелирных изделий (до оформления документа, подтверждающего намерение покупателя осуществить соответствующую сделку, оплаты ювелирных изделий или их передачи). Случаи, когда идентификация клиентов может не проводиться, приведены в </w:t>
      </w:r>
      <w:hyperlink r:id="rId85" w:anchor="dst100110" w:history="1">
        <w:r w:rsidRPr="007D20A5">
          <w:rPr>
            <w:rFonts w:ascii="Times New Roman" w:eastAsia="Times New Roman" w:hAnsi="Times New Roman" w:cs="Times New Roman"/>
            <w:color w:val="000000"/>
            <w:sz w:val="24"/>
            <w:szCs w:val="24"/>
            <w:lang w:eastAsia="ru-RU"/>
          </w:rPr>
          <w:t>пункте 17</w:t>
        </w:r>
      </w:hyperlink>
      <w:r w:rsidRPr="007D20A5">
        <w:rPr>
          <w:rFonts w:ascii="Times New Roman" w:eastAsia="Times New Roman" w:hAnsi="Times New Roman" w:cs="Times New Roman"/>
          <w:color w:val="000000"/>
          <w:sz w:val="24"/>
          <w:szCs w:val="24"/>
          <w:lang w:eastAsia="ru-RU"/>
        </w:rPr>
        <w:t> настоящего Информационного письма.</w:t>
      </w:r>
    </w:p>
    <w:p w14:paraId="67BF2AD8" w14:textId="77777777" w:rsidR="005C55B6" w:rsidRDefault="005C55B6"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23" w:name="dst100125"/>
      <w:bookmarkEnd w:id="123"/>
    </w:p>
    <w:p w14:paraId="2DA2B93B" w14:textId="1D2D23B2" w:rsidR="007D20A5" w:rsidRPr="0014493D"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14493D">
        <w:rPr>
          <w:rFonts w:ascii="Times New Roman" w:eastAsia="Times New Roman" w:hAnsi="Times New Roman" w:cs="Times New Roman"/>
          <w:b/>
          <w:bCs/>
          <w:color w:val="000000"/>
          <w:sz w:val="24"/>
          <w:szCs w:val="24"/>
          <w:lang w:eastAsia="ru-RU"/>
        </w:rPr>
        <w:t>20. Следует ли представлять в Росфинмониторинг сведения о возврате покупателю денежных средств, ранее полученных в рамках договора купли-продажи ювелирных изделий?</w:t>
      </w:r>
    </w:p>
    <w:p w14:paraId="56A8C561"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24" w:name="dst100126"/>
      <w:bookmarkEnd w:id="124"/>
      <w:r w:rsidRPr="007D20A5">
        <w:rPr>
          <w:rFonts w:ascii="Times New Roman" w:eastAsia="Times New Roman" w:hAnsi="Times New Roman" w:cs="Times New Roman"/>
          <w:color w:val="000000"/>
          <w:sz w:val="24"/>
          <w:szCs w:val="24"/>
          <w:lang w:eastAsia="ru-RU"/>
        </w:rPr>
        <w:t>В случае возврата ранее полученных денежных средств за поставленное имущество в рамках договора скупки, купли-продажи драгоценных металлов и драгоценных камней, ювелирных изделий из них и лома таких изделий на сумму, равную или превышающую пороговое значение, организации (индивидуальному предпринимателю), которые возвращают денежные средства за ранее поставленное имущество, следует представлять сведения о данной операции как об операции, подлежащей контролю.</w:t>
      </w:r>
    </w:p>
    <w:p w14:paraId="23A8F5E1"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25" w:name="dst100127"/>
      <w:bookmarkEnd w:id="125"/>
      <w:r w:rsidRPr="007D20A5">
        <w:rPr>
          <w:rFonts w:ascii="Times New Roman" w:eastAsia="Times New Roman" w:hAnsi="Times New Roman" w:cs="Times New Roman"/>
          <w:color w:val="000000"/>
          <w:sz w:val="24"/>
          <w:szCs w:val="24"/>
          <w:lang w:eastAsia="ru-RU"/>
        </w:rPr>
        <w:t>При этом ФЭС </w:t>
      </w:r>
      <w:hyperlink r:id="rId86" w:anchor="dst100917" w:history="1">
        <w:r w:rsidRPr="007D20A5">
          <w:rPr>
            <w:rFonts w:ascii="Times New Roman" w:eastAsia="Times New Roman" w:hAnsi="Times New Roman" w:cs="Times New Roman"/>
            <w:color w:val="000000"/>
            <w:sz w:val="24"/>
            <w:szCs w:val="24"/>
            <w:lang w:eastAsia="ru-RU"/>
          </w:rPr>
          <w:t>1-ФМ</w:t>
        </w:r>
      </w:hyperlink>
      <w:r w:rsidRPr="007D20A5">
        <w:rPr>
          <w:rFonts w:ascii="Times New Roman" w:eastAsia="Times New Roman" w:hAnsi="Times New Roman" w:cs="Times New Roman"/>
          <w:color w:val="000000"/>
          <w:sz w:val="24"/>
          <w:szCs w:val="24"/>
          <w:lang w:eastAsia="ru-RU"/>
        </w:rPr>
        <w:t> формируется следующим образом:</w:t>
      </w:r>
    </w:p>
    <w:p w14:paraId="23ED71D6"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26" w:name="dst100128"/>
      <w:bookmarkEnd w:id="126"/>
      <w:r w:rsidRPr="007D20A5">
        <w:rPr>
          <w:rFonts w:ascii="Times New Roman" w:eastAsia="Times New Roman" w:hAnsi="Times New Roman" w:cs="Times New Roman"/>
          <w:color w:val="000000"/>
          <w:sz w:val="24"/>
          <w:szCs w:val="24"/>
          <w:lang w:eastAsia="ru-RU"/>
        </w:rPr>
        <w:t>в показателе "Тип записи в ФЭС" указывается значения "1" - первичное представление информации";</w:t>
      </w:r>
    </w:p>
    <w:p w14:paraId="6734E1F3"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27" w:name="dst100129"/>
      <w:bookmarkEnd w:id="127"/>
      <w:r w:rsidRPr="007D20A5">
        <w:rPr>
          <w:rFonts w:ascii="Times New Roman" w:eastAsia="Times New Roman" w:hAnsi="Times New Roman" w:cs="Times New Roman"/>
          <w:color w:val="000000"/>
          <w:sz w:val="24"/>
          <w:szCs w:val="24"/>
          <w:lang w:eastAsia="ru-RU"/>
        </w:rPr>
        <w:t>в показателе "Назначение платежа" указываются реквизиты подтверждающих документов, на основании которых осуществляется возврат денежных средств;</w:t>
      </w:r>
    </w:p>
    <w:p w14:paraId="72CD24DB"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28" w:name="dst100130"/>
      <w:bookmarkEnd w:id="128"/>
      <w:r w:rsidRPr="007D20A5">
        <w:rPr>
          <w:rFonts w:ascii="Times New Roman" w:eastAsia="Times New Roman" w:hAnsi="Times New Roman" w:cs="Times New Roman"/>
          <w:color w:val="000000"/>
          <w:sz w:val="24"/>
          <w:szCs w:val="24"/>
          <w:lang w:eastAsia="ru-RU"/>
        </w:rPr>
        <w:t>в показателе "Код признака операции" значение "0";</w:t>
      </w:r>
    </w:p>
    <w:p w14:paraId="430BCFE2"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29" w:name="dst100131"/>
      <w:bookmarkEnd w:id="129"/>
      <w:r w:rsidRPr="007D20A5">
        <w:rPr>
          <w:rFonts w:ascii="Times New Roman" w:eastAsia="Times New Roman" w:hAnsi="Times New Roman" w:cs="Times New Roman"/>
          <w:color w:val="000000"/>
          <w:sz w:val="24"/>
          <w:szCs w:val="24"/>
          <w:lang w:eastAsia="ru-RU"/>
        </w:rPr>
        <w:t>в показателе "Характеристика операции" указывается "Возврат ранее полученных денежных средств";</w:t>
      </w:r>
    </w:p>
    <w:p w14:paraId="3732E15A"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30" w:name="dst100132"/>
      <w:bookmarkEnd w:id="130"/>
      <w:r w:rsidRPr="007D20A5">
        <w:rPr>
          <w:rFonts w:ascii="Times New Roman" w:eastAsia="Times New Roman" w:hAnsi="Times New Roman" w:cs="Times New Roman"/>
          <w:color w:val="000000"/>
          <w:sz w:val="24"/>
          <w:szCs w:val="24"/>
          <w:lang w:eastAsia="ru-RU"/>
        </w:rPr>
        <w:t>в показателе "Сумма операции" указывается сумма возвращаемых денежных средств;</w:t>
      </w:r>
    </w:p>
    <w:p w14:paraId="35FC01C7"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31" w:name="dst100133"/>
      <w:bookmarkEnd w:id="131"/>
      <w:r w:rsidRPr="007D20A5">
        <w:rPr>
          <w:rFonts w:ascii="Times New Roman" w:eastAsia="Times New Roman" w:hAnsi="Times New Roman" w:cs="Times New Roman"/>
          <w:color w:val="000000"/>
          <w:sz w:val="24"/>
          <w:szCs w:val="24"/>
          <w:lang w:eastAsia="ru-RU"/>
        </w:rPr>
        <w:t>в разделе "Документы, являющиеся основанием совершения операции (сделки)" указываются реквизиты всех обосновывающих и подтверждающих документов, на основании которых осуществляется возврат денежных средств (реквизиты договора и платежных документов) с указанием суммы по каждому отдельному платежному документу (в случае возврата несколькими платежами);</w:t>
      </w:r>
    </w:p>
    <w:p w14:paraId="1FDCFF18"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32" w:name="dst100134"/>
      <w:bookmarkEnd w:id="132"/>
      <w:r w:rsidRPr="007D20A5">
        <w:rPr>
          <w:rFonts w:ascii="Times New Roman" w:eastAsia="Times New Roman" w:hAnsi="Times New Roman" w:cs="Times New Roman"/>
          <w:color w:val="000000"/>
          <w:sz w:val="24"/>
          <w:szCs w:val="24"/>
          <w:lang w:eastAsia="ru-RU"/>
        </w:rPr>
        <w:t>в показателе "Дополнительная информация" следует указать сведения о сообщениях, ранее представленных по указанному договору;</w:t>
      </w:r>
    </w:p>
    <w:p w14:paraId="7C33005A"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33" w:name="dst100135"/>
      <w:bookmarkEnd w:id="133"/>
      <w:r w:rsidRPr="007D20A5">
        <w:rPr>
          <w:rFonts w:ascii="Times New Roman" w:eastAsia="Times New Roman" w:hAnsi="Times New Roman" w:cs="Times New Roman"/>
          <w:color w:val="000000"/>
          <w:sz w:val="24"/>
          <w:szCs w:val="24"/>
          <w:lang w:eastAsia="ru-RU"/>
        </w:rPr>
        <w:t>в сведениях о лице, которое осуществляет возврат денежных средств, в показателе "Код роли участника операции (сделки)" следует указать значение "01-Плательщик", в показателе "Код вида участника операции (сделки)" указывается значение "01-Продавец"/"03-Поставщик";</w:t>
      </w:r>
    </w:p>
    <w:p w14:paraId="4BA16538"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34" w:name="dst100136"/>
      <w:bookmarkEnd w:id="134"/>
      <w:r w:rsidRPr="007D20A5">
        <w:rPr>
          <w:rFonts w:ascii="Times New Roman" w:eastAsia="Times New Roman" w:hAnsi="Times New Roman" w:cs="Times New Roman"/>
          <w:color w:val="000000"/>
          <w:sz w:val="24"/>
          <w:szCs w:val="24"/>
          <w:lang w:eastAsia="ru-RU"/>
        </w:rPr>
        <w:t>в сведениях о лице, которое получает возвращенные денежные средства, в показателе "Код роли участника операции (сделки)" следует указать значение "02-Получатель", в показателе "Код вида участника операции (сделки)" указывается значение "02-Покупатель".</w:t>
      </w:r>
    </w:p>
    <w:p w14:paraId="09B4FE2C"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35" w:name="dst100137"/>
      <w:bookmarkEnd w:id="135"/>
      <w:r w:rsidRPr="007D20A5">
        <w:rPr>
          <w:rFonts w:ascii="Times New Roman" w:eastAsia="Times New Roman" w:hAnsi="Times New Roman" w:cs="Times New Roman"/>
          <w:color w:val="000000"/>
          <w:sz w:val="24"/>
          <w:szCs w:val="24"/>
          <w:lang w:eastAsia="ru-RU"/>
        </w:rPr>
        <w:t>В случае, если сумма возврата ранее полученных денежных средств за поставленное имущество в рамках договора менее установленного порогового значения, то сведения о такой операции следует представлять в Росфинмониторинг, когда сумма по нескольким платежам достигнет или превысит установленное пороговое значение.</w:t>
      </w:r>
    </w:p>
    <w:p w14:paraId="7F8795E1"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36" w:name="dst100138"/>
      <w:bookmarkEnd w:id="136"/>
      <w:r w:rsidRPr="007D20A5">
        <w:rPr>
          <w:rFonts w:ascii="Times New Roman" w:eastAsia="Times New Roman" w:hAnsi="Times New Roman" w:cs="Times New Roman"/>
          <w:color w:val="000000"/>
          <w:sz w:val="24"/>
          <w:szCs w:val="24"/>
          <w:lang w:eastAsia="ru-RU"/>
        </w:rPr>
        <w:lastRenderedPageBreak/>
        <w:t>Одновременно указанные операции должны быть оценены на предмет их соответствия </w:t>
      </w:r>
      <w:hyperlink r:id="rId87" w:anchor="dst115" w:history="1">
        <w:r w:rsidRPr="007D20A5">
          <w:rPr>
            <w:rFonts w:ascii="Times New Roman" w:eastAsia="Times New Roman" w:hAnsi="Times New Roman" w:cs="Times New Roman"/>
            <w:color w:val="000000"/>
            <w:sz w:val="24"/>
            <w:szCs w:val="24"/>
            <w:lang w:eastAsia="ru-RU"/>
          </w:rPr>
          <w:t>пункту 3 статьи 7</w:t>
        </w:r>
      </w:hyperlink>
      <w:r w:rsidRPr="007D20A5">
        <w:rPr>
          <w:rFonts w:ascii="Times New Roman" w:eastAsia="Times New Roman" w:hAnsi="Times New Roman" w:cs="Times New Roman"/>
          <w:color w:val="000000"/>
          <w:sz w:val="24"/>
          <w:szCs w:val="24"/>
          <w:lang w:eastAsia="ru-RU"/>
        </w:rPr>
        <w:t> Федерального закона N 115-ФЗ, руководствуясь позицией, изложенной в </w:t>
      </w:r>
      <w:hyperlink r:id="rId88" w:anchor="dst100094" w:history="1">
        <w:r w:rsidRPr="007D20A5">
          <w:rPr>
            <w:rFonts w:ascii="Times New Roman" w:eastAsia="Times New Roman" w:hAnsi="Times New Roman" w:cs="Times New Roman"/>
            <w:color w:val="000000"/>
            <w:sz w:val="24"/>
            <w:szCs w:val="24"/>
            <w:lang w:eastAsia="ru-RU"/>
          </w:rPr>
          <w:t>пункте 15</w:t>
        </w:r>
      </w:hyperlink>
      <w:r w:rsidRPr="007D20A5">
        <w:rPr>
          <w:rFonts w:ascii="Times New Roman" w:eastAsia="Times New Roman" w:hAnsi="Times New Roman" w:cs="Times New Roman"/>
          <w:color w:val="000000"/>
          <w:sz w:val="24"/>
          <w:szCs w:val="24"/>
          <w:lang w:eastAsia="ru-RU"/>
        </w:rPr>
        <w:t> настоящего Информационного письма.</w:t>
      </w:r>
    </w:p>
    <w:p w14:paraId="21261563" w14:textId="77777777" w:rsidR="005C55B6" w:rsidRDefault="005C55B6"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37" w:name="dst100139"/>
      <w:bookmarkEnd w:id="137"/>
    </w:p>
    <w:p w14:paraId="0F8DC5E9" w14:textId="2F956AA5" w:rsidR="007D20A5" w:rsidRPr="00261E67" w:rsidRDefault="007D20A5" w:rsidP="007D20A5">
      <w:pPr>
        <w:shd w:val="clear" w:color="auto" w:fill="FFFFFF"/>
        <w:spacing w:line="315" w:lineRule="atLeast"/>
        <w:ind w:firstLine="540"/>
        <w:rPr>
          <w:rFonts w:ascii="Times New Roman" w:eastAsia="Times New Roman" w:hAnsi="Times New Roman" w:cs="Times New Roman"/>
          <w:b/>
          <w:bCs/>
          <w:color w:val="0070C0"/>
          <w:sz w:val="24"/>
          <w:szCs w:val="24"/>
          <w:lang w:eastAsia="ru-RU"/>
        </w:rPr>
      </w:pPr>
      <w:r w:rsidRPr="00261E67">
        <w:rPr>
          <w:rFonts w:ascii="Times New Roman" w:eastAsia="Times New Roman" w:hAnsi="Times New Roman" w:cs="Times New Roman"/>
          <w:b/>
          <w:bCs/>
          <w:color w:val="0070C0"/>
          <w:sz w:val="24"/>
          <w:szCs w:val="24"/>
          <w:lang w:eastAsia="ru-RU"/>
        </w:rPr>
        <w:t>21. Следует ли представлять в Росфинмониторинг сведения о возврате ранее отгруженных в рамках договора купли-продажи драгоценных металлов и драгоценных камней, ювелирных изделий из них и лома таких изделий?</w:t>
      </w:r>
      <w:r w:rsidR="00261E67" w:rsidRPr="00261E67">
        <w:rPr>
          <w:rFonts w:ascii="Times New Roman" w:eastAsia="Times New Roman" w:hAnsi="Times New Roman" w:cs="Times New Roman"/>
          <w:b/>
          <w:bCs/>
          <w:color w:val="0070C0"/>
          <w:sz w:val="24"/>
          <w:szCs w:val="24"/>
          <w:lang w:eastAsia="ru-RU"/>
        </w:rPr>
        <w:t xml:space="preserve"> (НЕ ПРИМЕНЯЕТСЯ В СООТВЕТСТВИИ С ПСЬМОМ №65)</w:t>
      </w:r>
    </w:p>
    <w:p w14:paraId="4CEE4825" w14:textId="77777777" w:rsidR="007D20A5" w:rsidRPr="00261E67"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138" w:name="dst100140"/>
      <w:bookmarkEnd w:id="138"/>
      <w:r w:rsidRPr="00261E67">
        <w:rPr>
          <w:rFonts w:ascii="Times New Roman" w:eastAsia="Times New Roman" w:hAnsi="Times New Roman" w:cs="Times New Roman"/>
          <w:color w:val="0070C0"/>
          <w:sz w:val="24"/>
          <w:szCs w:val="24"/>
          <w:lang w:eastAsia="ru-RU"/>
        </w:rPr>
        <w:t>В случае возврата ранее переданного на реализацию имущества в рамках договора скупки, купли-продажи драгоценных металлов и драгоценных камней, ювелирных изделий из них и лома таких изделий на сумму, равную или превышающую пороговое значение, организации (индивидуальному предпринимателю), которым возвращено ранее поставленное имущество, следует представлять сведения о данной операции как об операции, подлежащей обязательному контролю.</w:t>
      </w:r>
    </w:p>
    <w:p w14:paraId="6C529EBD" w14:textId="77777777" w:rsidR="007D20A5" w:rsidRPr="00261E67"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139" w:name="dst100141"/>
      <w:bookmarkEnd w:id="139"/>
      <w:r w:rsidRPr="00261E67">
        <w:rPr>
          <w:rFonts w:ascii="Times New Roman" w:eastAsia="Times New Roman" w:hAnsi="Times New Roman" w:cs="Times New Roman"/>
          <w:color w:val="0070C0"/>
          <w:sz w:val="24"/>
          <w:szCs w:val="24"/>
          <w:lang w:eastAsia="ru-RU"/>
        </w:rPr>
        <w:t>ФЭС </w:t>
      </w:r>
      <w:hyperlink r:id="rId89" w:anchor="dst100917" w:history="1">
        <w:r w:rsidRPr="00261E67">
          <w:rPr>
            <w:rFonts w:ascii="Times New Roman" w:eastAsia="Times New Roman" w:hAnsi="Times New Roman" w:cs="Times New Roman"/>
            <w:color w:val="0070C0"/>
            <w:sz w:val="24"/>
            <w:szCs w:val="24"/>
            <w:lang w:eastAsia="ru-RU"/>
          </w:rPr>
          <w:t>1-ФМ</w:t>
        </w:r>
      </w:hyperlink>
      <w:r w:rsidRPr="00261E67">
        <w:rPr>
          <w:rFonts w:ascii="Times New Roman" w:eastAsia="Times New Roman" w:hAnsi="Times New Roman" w:cs="Times New Roman"/>
          <w:color w:val="0070C0"/>
          <w:sz w:val="24"/>
          <w:szCs w:val="24"/>
          <w:lang w:eastAsia="ru-RU"/>
        </w:rPr>
        <w:t> о такой операции с имуществом формируется следующим образом:</w:t>
      </w:r>
    </w:p>
    <w:p w14:paraId="38A096B2" w14:textId="77777777" w:rsidR="007D20A5" w:rsidRPr="00261E67"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140" w:name="dst100142"/>
      <w:bookmarkEnd w:id="140"/>
      <w:r w:rsidRPr="00261E67">
        <w:rPr>
          <w:rFonts w:ascii="Times New Roman" w:eastAsia="Times New Roman" w:hAnsi="Times New Roman" w:cs="Times New Roman"/>
          <w:color w:val="0070C0"/>
          <w:sz w:val="24"/>
          <w:szCs w:val="24"/>
          <w:lang w:eastAsia="ru-RU"/>
        </w:rPr>
        <w:t>в показателе "Тип записи в ФЭС" значения "1" - первичное представление информации;</w:t>
      </w:r>
    </w:p>
    <w:p w14:paraId="03C20302" w14:textId="77777777" w:rsidR="007D20A5" w:rsidRPr="00261E67"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141" w:name="dst100143"/>
      <w:bookmarkEnd w:id="141"/>
      <w:r w:rsidRPr="00261E67">
        <w:rPr>
          <w:rFonts w:ascii="Times New Roman" w:eastAsia="Times New Roman" w:hAnsi="Times New Roman" w:cs="Times New Roman"/>
          <w:color w:val="0070C0"/>
          <w:sz w:val="24"/>
          <w:szCs w:val="24"/>
          <w:lang w:eastAsia="ru-RU"/>
        </w:rPr>
        <w:t>в показателе "Назначение платежа" указываются реквизиты документов, подтверждающих возврат имущества;</w:t>
      </w:r>
    </w:p>
    <w:p w14:paraId="44FA1D1F" w14:textId="77777777" w:rsidR="007D20A5" w:rsidRPr="00261E67"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142" w:name="dst100144"/>
      <w:bookmarkEnd w:id="142"/>
      <w:r w:rsidRPr="00261E67">
        <w:rPr>
          <w:rFonts w:ascii="Times New Roman" w:eastAsia="Times New Roman" w:hAnsi="Times New Roman" w:cs="Times New Roman"/>
          <w:color w:val="0070C0"/>
          <w:sz w:val="24"/>
          <w:szCs w:val="24"/>
          <w:lang w:eastAsia="ru-RU"/>
        </w:rPr>
        <w:t>в разделе "Документы, являющиеся основанием совершения операции (сделки)" указываются реквизиты всех обосновывающих и подтверждающих документов, на основании которых осуществляется возврат имущества с указанием стоимости имущества по каждой отдельной товарной накладной (в случае возврата несколькими партиями в рамках одного договора в один день);</w:t>
      </w:r>
    </w:p>
    <w:p w14:paraId="4A3C0D58" w14:textId="77777777" w:rsidR="007D20A5" w:rsidRPr="00261E67"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143" w:name="dst100145"/>
      <w:bookmarkEnd w:id="143"/>
      <w:r w:rsidRPr="00261E67">
        <w:rPr>
          <w:rFonts w:ascii="Times New Roman" w:eastAsia="Times New Roman" w:hAnsi="Times New Roman" w:cs="Times New Roman"/>
          <w:color w:val="0070C0"/>
          <w:sz w:val="24"/>
          <w:szCs w:val="24"/>
          <w:lang w:eastAsia="ru-RU"/>
        </w:rPr>
        <w:t>в показателе "Характеристика операции" указывается "Возврат ранее поставленных (отгруженных) драгоценных металлов (драгоценных камней, ювелирных изделий, лома таких изделий)";</w:t>
      </w:r>
    </w:p>
    <w:p w14:paraId="7CD8D610" w14:textId="77777777" w:rsidR="007D20A5" w:rsidRPr="00261E67"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144" w:name="dst100146"/>
      <w:bookmarkEnd w:id="144"/>
      <w:r w:rsidRPr="00261E67">
        <w:rPr>
          <w:rFonts w:ascii="Times New Roman" w:eastAsia="Times New Roman" w:hAnsi="Times New Roman" w:cs="Times New Roman"/>
          <w:color w:val="0070C0"/>
          <w:sz w:val="24"/>
          <w:szCs w:val="24"/>
          <w:lang w:eastAsia="ru-RU"/>
        </w:rPr>
        <w:t>в показателе "Сумма операции" указывается стоимость возвращаемого имущества;</w:t>
      </w:r>
    </w:p>
    <w:p w14:paraId="25990FA3" w14:textId="77777777" w:rsidR="007D20A5" w:rsidRPr="00261E67"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145" w:name="dst100147"/>
      <w:bookmarkEnd w:id="145"/>
      <w:r w:rsidRPr="00261E67">
        <w:rPr>
          <w:rFonts w:ascii="Times New Roman" w:eastAsia="Times New Roman" w:hAnsi="Times New Roman" w:cs="Times New Roman"/>
          <w:color w:val="0070C0"/>
          <w:sz w:val="24"/>
          <w:szCs w:val="24"/>
          <w:lang w:eastAsia="ru-RU"/>
        </w:rPr>
        <w:t>в показателе "Дополнительная информация" следует указать сведения о сообщениях, ранее представленных по указанному договору;</w:t>
      </w:r>
    </w:p>
    <w:p w14:paraId="7BF9A260" w14:textId="77777777" w:rsidR="007D20A5" w:rsidRPr="00261E67"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146" w:name="dst100148"/>
      <w:bookmarkEnd w:id="146"/>
      <w:r w:rsidRPr="00261E67">
        <w:rPr>
          <w:rFonts w:ascii="Times New Roman" w:eastAsia="Times New Roman" w:hAnsi="Times New Roman" w:cs="Times New Roman"/>
          <w:color w:val="0070C0"/>
          <w:sz w:val="24"/>
          <w:szCs w:val="24"/>
          <w:lang w:eastAsia="ru-RU"/>
        </w:rPr>
        <w:t>в показателе "Код признака операции" значение "1";</w:t>
      </w:r>
    </w:p>
    <w:p w14:paraId="32D725A0" w14:textId="77777777" w:rsidR="007D20A5" w:rsidRPr="00261E67"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147" w:name="dst100149"/>
      <w:bookmarkEnd w:id="147"/>
      <w:r w:rsidRPr="00261E67">
        <w:rPr>
          <w:rFonts w:ascii="Times New Roman" w:eastAsia="Times New Roman" w:hAnsi="Times New Roman" w:cs="Times New Roman"/>
          <w:color w:val="0070C0"/>
          <w:sz w:val="24"/>
          <w:szCs w:val="24"/>
          <w:lang w:eastAsia="ru-RU"/>
        </w:rPr>
        <w:t>в сведениях о лице, которое осуществляет возврат имущества, в показателе "Код роли участника операции (сделки)" следует указать значение "01-Плательщик", в показателе "Код вида участника операции (сделки)" указывается значение "02-Покупатель";</w:t>
      </w:r>
    </w:p>
    <w:p w14:paraId="02CB4292" w14:textId="77777777" w:rsidR="007D20A5" w:rsidRPr="00261E67"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148" w:name="dst100150"/>
      <w:bookmarkEnd w:id="148"/>
      <w:r w:rsidRPr="00261E67">
        <w:rPr>
          <w:rFonts w:ascii="Times New Roman" w:eastAsia="Times New Roman" w:hAnsi="Times New Roman" w:cs="Times New Roman"/>
          <w:color w:val="0070C0"/>
          <w:sz w:val="24"/>
          <w:szCs w:val="24"/>
          <w:lang w:eastAsia="ru-RU"/>
        </w:rPr>
        <w:t>в сведениях о лице, которое получает возвращенное имущество, в показателе "Код роли участника операции (сделки)" следует указать значение "02-Получатель", в показателе "Код вида участника операции (сделки)" указывается значение "01-Продавец".</w:t>
      </w:r>
    </w:p>
    <w:p w14:paraId="4AC58D8A" w14:textId="77777777" w:rsidR="007D20A5" w:rsidRPr="00261E67" w:rsidRDefault="007D20A5" w:rsidP="007D20A5">
      <w:pPr>
        <w:shd w:val="clear" w:color="auto" w:fill="FFFFFF"/>
        <w:spacing w:line="315" w:lineRule="atLeast"/>
        <w:ind w:firstLine="540"/>
        <w:rPr>
          <w:rFonts w:ascii="Times New Roman" w:eastAsia="Times New Roman" w:hAnsi="Times New Roman" w:cs="Times New Roman"/>
          <w:color w:val="0070C0"/>
          <w:sz w:val="24"/>
          <w:szCs w:val="24"/>
          <w:lang w:eastAsia="ru-RU"/>
        </w:rPr>
      </w:pPr>
      <w:bookmarkStart w:id="149" w:name="dst100151"/>
      <w:bookmarkEnd w:id="149"/>
      <w:r w:rsidRPr="00261E67">
        <w:rPr>
          <w:rFonts w:ascii="Times New Roman" w:eastAsia="Times New Roman" w:hAnsi="Times New Roman" w:cs="Times New Roman"/>
          <w:color w:val="0070C0"/>
          <w:sz w:val="24"/>
          <w:szCs w:val="24"/>
          <w:lang w:eastAsia="ru-RU"/>
        </w:rPr>
        <w:t>В случае, если стоимость одной партии возвращаемых ювелирных изделий менее установленного порогового значения, то сведения о такой операции следует представлять в Росфинмониторинг, когда стоимость имущества по нескольким осуществленным возвратам ювелирных изделий достигнет или превысит установленное пороговое значение. При этом ФЭС </w:t>
      </w:r>
      <w:hyperlink r:id="rId90" w:anchor="dst100917" w:history="1">
        <w:r w:rsidRPr="00261E67">
          <w:rPr>
            <w:rFonts w:ascii="Times New Roman" w:eastAsia="Times New Roman" w:hAnsi="Times New Roman" w:cs="Times New Roman"/>
            <w:color w:val="0070C0"/>
            <w:sz w:val="24"/>
            <w:szCs w:val="24"/>
            <w:lang w:eastAsia="ru-RU"/>
          </w:rPr>
          <w:t>1-ФМ</w:t>
        </w:r>
      </w:hyperlink>
      <w:r w:rsidRPr="00261E67">
        <w:rPr>
          <w:rFonts w:ascii="Times New Roman" w:eastAsia="Times New Roman" w:hAnsi="Times New Roman" w:cs="Times New Roman"/>
          <w:color w:val="0070C0"/>
          <w:sz w:val="24"/>
          <w:szCs w:val="24"/>
          <w:lang w:eastAsia="ru-RU"/>
        </w:rPr>
        <w:t> формируется с учетом рекомендаций, изложенных в настоящем пункте, а также </w:t>
      </w:r>
      <w:hyperlink r:id="rId91" w:anchor="dst100094" w:history="1">
        <w:r w:rsidRPr="00261E67">
          <w:rPr>
            <w:rFonts w:ascii="Times New Roman" w:eastAsia="Times New Roman" w:hAnsi="Times New Roman" w:cs="Times New Roman"/>
            <w:color w:val="0070C0"/>
            <w:sz w:val="24"/>
            <w:szCs w:val="24"/>
            <w:lang w:eastAsia="ru-RU"/>
          </w:rPr>
          <w:t>пункте 15</w:t>
        </w:r>
      </w:hyperlink>
      <w:r w:rsidRPr="00261E67">
        <w:rPr>
          <w:rFonts w:ascii="Times New Roman" w:eastAsia="Times New Roman" w:hAnsi="Times New Roman" w:cs="Times New Roman"/>
          <w:color w:val="0070C0"/>
          <w:sz w:val="24"/>
          <w:szCs w:val="24"/>
          <w:lang w:eastAsia="ru-RU"/>
        </w:rPr>
        <w:t> настоящего Информационного письма.</w:t>
      </w:r>
    </w:p>
    <w:p w14:paraId="5B62F122" w14:textId="77777777" w:rsidR="005C55B6" w:rsidRDefault="005C55B6"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50" w:name="dst100152"/>
      <w:bookmarkEnd w:id="150"/>
    </w:p>
    <w:p w14:paraId="17D3D150" w14:textId="4D0F34A1" w:rsidR="007D20A5" w:rsidRPr="0014493D"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14493D">
        <w:rPr>
          <w:rFonts w:ascii="Times New Roman" w:eastAsia="Times New Roman" w:hAnsi="Times New Roman" w:cs="Times New Roman"/>
          <w:b/>
          <w:bCs/>
          <w:color w:val="000000"/>
          <w:sz w:val="24"/>
          <w:szCs w:val="24"/>
          <w:lang w:eastAsia="ru-RU"/>
        </w:rPr>
        <w:lastRenderedPageBreak/>
        <w:t>22. Подлежат ли обязательному контролю операции, связанные с реализацией икон, покрытых серебром, также иных изделий, выполненных с применением технологии плакирования и гальванопластики?</w:t>
      </w:r>
    </w:p>
    <w:p w14:paraId="34119CF1"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51" w:name="dst100153"/>
      <w:bookmarkEnd w:id="151"/>
      <w:r w:rsidRPr="007D20A5">
        <w:rPr>
          <w:rFonts w:ascii="Times New Roman" w:eastAsia="Times New Roman" w:hAnsi="Times New Roman" w:cs="Times New Roman"/>
          <w:color w:val="000000"/>
          <w:sz w:val="24"/>
          <w:szCs w:val="24"/>
          <w:lang w:eastAsia="ru-RU"/>
        </w:rPr>
        <w:t>Такие изделия часто не имеют пробирного клейма.</w:t>
      </w:r>
    </w:p>
    <w:p w14:paraId="22BE89D7"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52" w:name="dst100154"/>
      <w:bookmarkEnd w:id="152"/>
      <w:r w:rsidRPr="007D20A5">
        <w:rPr>
          <w:rFonts w:ascii="Times New Roman" w:eastAsia="Times New Roman" w:hAnsi="Times New Roman" w:cs="Times New Roman"/>
          <w:color w:val="000000"/>
          <w:sz w:val="24"/>
          <w:szCs w:val="24"/>
          <w:lang w:eastAsia="ru-RU"/>
        </w:rPr>
        <w:t>Согласно </w:t>
      </w:r>
      <w:hyperlink r:id="rId92" w:anchor="dst100018" w:history="1">
        <w:r w:rsidRPr="007D20A5">
          <w:rPr>
            <w:rFonts w:ascii="Times New Roman" w:eastAsia="Times New Roman" w:hAnsi="Times New Roman" w:cs="Times New Roman"/>
            <w:color w:val="000000"/>
            <w:sz w:val="24"/>
            <w:szCs w:val="24"/>
            <w:lang w:eastAsia="ru-RU"/>
          </w:rPr>
          <w:t>статье 1</w:t>
        </w:r>
      </w:hyperlink>
      <w:r w:rsidRPr="007D20A5">
        <w:rPr>
          <w:rFonts w:ascii="Times New Roman" w:eastAsia="Times New Roman" w:hAnsi="Times New Roman" w:cs="Times New Roman"/>
          <w:color w:val="000000"/>
          <w:sz w:val="24"/>
          <w:szCs w:val="24"/>
          <w:lang w:eastAsia="ru-RU"/>
        </w:rPr>
        <w:t> Федерального закона от 26 марта 1998 г. N 41-ФЗ "О драгоценных металлах и драгоценных камнях" ювелирные и другие изделия из драгоценных металлов и (или) драгоценных камней - изделия, изготовленные из драгоценных металлов и их сплавов и имеющие пробы не ниже минимальных проб, установленных Правительством Российской Федерации, в том числе изготовленные с использованием различных видов декоративной обработки, со вставками из драгоценных камней, других материалов природного или искусственного происхождения или без них, за исключением монет, прошедших эмиссию, и государственных наград, статус которых определен в соответствии с законодательством Российской Федерации, либо изделия, изготовленные из материалов природного или искусственного происхождения с использованием различных видов декоративной обработки, со вставками из драгоценных камней.</w:t>
      </w:r>
    </w:p>
    <w:p w14:paraId="02BAD11B"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53" w:name="dst100155"/>
      <w:bookmarkEnd w:id="153"/>
      <w:r w:rsidRPr="007D20A5">
        <w:rPr>
          <w:rFonts w:ascii="Times New Roman" w:eastAsia="Times New Roman" w:hAnsi="Times New Roman" w:cs="Times New Roman"/>
          <w:color w:val="000000"/>
          <w:sz w:val="24"/>
          <w:szCs w:val="24"/>
          <w:lang w:eastAsia="ru-RU"/>
        </w:rPr>
        <w:t>По нашему мнению, иконы, сувениры и посуда, покрытые серебром, выполненные с применением технологии плакирования и гальванопластики, относятся к ювелирным и другим изделиям из драгоценных металлов и (или) драгоценных камней. Следовательно, операция по скупке, купле-продаже таких изделий подлежит обязательному контролю в соответствии с </w:t>
      </w:r>
      <w:hyperlink r:id="rId93" w:anchor="dst100167" w:history="1">
        <w:r w:rsidRPr="007D20A5">
          <w:rPr>
            <w:rFonts w:ascii="Times New Roman" w:eastAsia="Times New Roman" w:hAnsi="Times New Roman" w:cs="Times New Roman"/>
            <w:color w:val="000000"/>
            <w:sz w:val="24"/>
            <w:szCs w:val="24"/>
            <w:lang w:eastAsia="ru-RU"/>
          </w:rPr>
          <w:t>абзацем шестым подпункта 4 пункта 1 статьи 6</w:t>
        </w:r>
      </w:hyperlink>
      <w:r w:rsidRPr="007D20A5">
        <w:rPr>
          <w:rFonts w:ascii="Times New Roman" w:eastAsia="Times New Roman" w:hAnsi="Times New Roman" w:cs="Times New Roman"/>
          <w:color w:val="000000"/>
          <w:sz w:val="24"/>
          <w:szCs w:val="24"/>
          <w:lang w:eastAsia="ru-RU"/>
        </w:rPr>
        <w:t> Федерального закона N 115-ФЗ, если сумма, на которую она совершается, равна или превышает пороговое значение.</w:t>
      </w:r>
    </w:p>
    <w:p w14:paraId="53F49DAC"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54" w:name="dst100156"/>
      <w:bookmarkEnd w:id="154"/>
      <w:r w:rsidRPr="007D20A5">
        <w:rPr>
          <w:rFonts w:ascii="Times New Roman" w:eastAsia="Times New Roman" w:hAnsi="Times New Roman" w:cs="Times New Roman"/>
          <w:color w:val="000000"/>
          <w:sz w:val="24"/>
          <w:szCs w:val="24"/>
          <w:lang w:eastAsia="ru-RU"/>
        </w:rPr>
        <w:t>Одновременно обращаем внимание, что наличие или отсутствие пробирного клейма не является фактором, определяющим необходимость представления сведений об операциях с данными изделиями в Росфинмониторинг.</w:t>
      </w:r>
    </w:p>
    <w:p w14:paraId="384EF362" w14:textId="77777777" w:rsidR="005C55B6" w:rsidRDefault="005C55B6"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55" w:name="dst100157"/>
      <w:bookmarkEnd w:id="155"/>
    </w:p>
    <w:p w14:paraId="6A51B769" w14:textId="7DC98DB9" w:rsidR="007D20A5" w:rsidRPr="0014493D"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14493D">
        <w:rPr>
          <w:rFonts w:ascii="Times New Roman" w:eastAsia="Times New Roman" w:hAnsi="Times New Roman" w:cs="Times New Roman"/>
          <w:b/>
          <w:bCs/>
          <w:color w:val="000000"/>
          <w:sz w:val="24"/>
          <w:szCs w:val="24"/>
          <w:lang w:eastAsia="ru-RU"/>
        </w:rPr>
        <w:t>23. Подлежат ли обязательному контролю операции в рамках реализации драгоценных металлов и драгоценных камней, ювелирных изделий из них и лома таких изделий в рамках договоров комиссии?</w:t>
      </w:r>
    </w:p>
    <w:p w14:paraId="5BF62583"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56" w:name="dst100158"/>
      <w:bookmarkEnd w:id="156"/>
      <w:r w:rsidRPr="007D20A5">
        <w:rPr>
          <w:rFonts w:ascii="Times New Roman" w:eastAsia="Times New Roman" w:hAnsi="Times New Roman" w:cs="Times New Roman"/>
          <w:color w:val="000000"/>
          <w:sz w:val="24"/>
          <w:szCs w:val="24"/>
          <w:lang w:eastAsia="ru-RU"/>
        </w:rPr>
        <w:t>Согласно положениям </w:t>
      </w:r>
      <w:hyperlink r:id="rId94" w:anchor="dst100158" w:history="1">
        <w:r w:rsidRPr="007D20A5">
          <w:rPr>
            <w:rFonts w:ascii="Times New Roman" w:eastAsia="Times New Roman" w:hAnsi="Times New Roman" w:cs="Times New Roman"/>
            <w:color w:val="000000"/>
            <w:sz w:val="24"/>
            <w:szCs w:val="24"/>
            <w:lang w:eastAsia="ru-RU"/>
          </w:rPr>
          <w:t>статьи 3</w:t>
        </w:r>
      </w:hyperlink>
      <w:r w:rsidRPr="007D20A5">
        <w:rPr>
          <w:rFonts w:ascii="Times New Roman" w:eastAsia="Times New Roman" w:hAnsi="Times New Roman" w:cs="Times New Roman"/>
          <w:color w:val="000000"/>
          <w:sz w:val="24"/>
          <w:szCs w:val="24"/>
          <w:lang w:eastAsia="ru-RU"/>
        </w:rPr>
        <w:t> Федерального закона N 115-ФЗ операции с денежными средствами или иным имуществом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p w14:paraId="0D0A01C9"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57" w:name="dst100159"/>
      <w:bookmarkEnd w:id="157"/>
      <w:r w:rsidRPr="007D20A5">
        <w:rPr>
          <w:rFonts w:ascii="Times New Roman" w:eastAsia="Times New Roman" w:hAnsi="Times New Roman" w:cs="Times New Roman"/>
          <w:color w:val="000000"/>
          <w:sz w:val="24"/>
          <w:szCs w:val="24"/>
          <w:lang w:eastAsia="ru-RU"/>
        </w:rPr>
        <w:t>При этом указанные операции могут осуществляться сторонами как непосредственно, так и через посредников.</w:t>
      </w:r>
    </w:p>
    <w:p w14:paraId="53F344C6"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58" w:name="dst100160"/>
      <w:bookmarkEnd w:id="158"/>
      <w:r w:rsidRPr="007D20A5">
        <w:rPr>
          <w:rFonts w:ascii="Times New Roman" w:eastAsia="Times New Roman" w:hAnsi="Times New Roman" w:cs="Times New Roman"/>
          <w:color w:val="000000"/>
          <w:sz w:val="24"/>
          <w:szCs w:val="24"/>
          <w:lang w:eastAsia="ru-RU"/>
        </w:rPr>
        <w:t>Согласно </w:t>
      </w:r>
      <w:hyperlink r:id="rId95" w:anchor="dst102264" w:history="1">
        <w:r w:rsidRPr="007D20A5">
          <w:rPr>
            <w:rFonts w:ascii="Times New Roman" w:eastAsia="Times New Roman" w:hAnsi="Times New Roman" w:cs="Times New Roman"/>
            <w:color w:val="000000"/>
            <w:sz w:val="24"/>
            <w:szCs w:val="24"/>
            <w:lang w:eastAsia="ru-RU"/>
          </w:rPr>
          <w:t>статье 990</w:t>
        </w:r>
      </w:hyperlink>
      <w:r w:rsidRPr="007D20A5">
        <w:rPr>
          <w:rFonts w:ascii="Times New Roman" w:eastAsia="Times New Roman" w:hAnsi="Times New Roman" w:cs="Times New Roman"/>
          <w:color w:val="000000"/>
          <w:sz w:val="24"/>
          <w:szCs w:val="24"/>
          <w:lang w:eastAsia="ru-RU"/>
        </w:rPr>
        <w:t> ГК РФ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14:paraId="36A24815"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59" w:name="dst100161"/>
      <w:bookmarkEnd w:id="159"/>
      <w:r w:rsidRPr="007D20A5">
        <w:rPr>
          <w:rFonts w:ascii="Times New Roman" w:eastAsia="Times New Roman" w:hAnsi="Times New Roman" w:cs="Times New Roman"/>
          <w:color w:val="000000"/>
          <w:sz w:val="24"/>
          <w:szCs w:val="24"/>
          <w:lang w:eastAsia="ru-RU"/>
        </w:rPr>
        <w:t>При этом действия комиссионера в рамках договора комиссии направлены исключительно на совершение сделок купли-продажи драгоценных металлов или драгоценных камней, ювелирных изделий из них и лома таких изделий.</w:t>
      </w:r>
    </w:p>
    <w:p w14:paraId="0AB4138A"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60" w:name="dst100162"/>
      <w:bookmarkEnd w:id="160"/>
      <w:r w:rsidRPr="007D20A5">
        <w:rPr>
          <w:rFonts w:ascii="Times New Roman" w:eastAsia="Times New Roman" w:hAnsi="Times New Roman" w:cs="Times New Roman"/>
          <w:color w:val="000000"/>
          <w:sz w:val="24"/>
          <w:szCs w:val="24"/>
          <w:lang w:eastAsia="ru-RU"/>
        </w:rPr>
        <w:t>В этой связи, операции с денежными средствами при скупке, купле-продаже драгоценных металлов или драгоценных камней, ювелирных изделий из них и лома таких изделий, совершаемые в рамках договора комиссии, будут подлежать обязательному контролю в соответствии с </w:t>
      </w:r>
      <w:hyperlink r:id="rId96" w:anchor="dst100167" w:history="1">
        <w:r w:rsidRPr="007D20A5">
          <w:rPr>
            <w:rFonts w:ascii="Times New Roman" w:eastAsia="Times New Roman" w:hAnsi="Times New Roman" w:cs="Times New Roman"/>
            <w:color w:val="000000"/>
            <w:sz w:val="24"/>
            <w:szCs w:val="24"/>
            <w:lang w:eastAsia="ru-RU"/>
          </w:rPr>
          <w:t>абзацем шестым подпункта 4 пункта 1 статьи 6</w:t>
        </w:r>
      </w:hyperlink>
      <w:r w:rsidRPr="007D20A5">
        <w:rPr>
          <w:rFonts w:ascii="Times New Roman" w:eastAsia="Times New Roman" w:hAnsi="Times New Roman" w:cs="Times New Roman"/>
          <w:color w:val="000000"/>
          <w:sz w:val="24"/>
          <w:szCs w:val="24"/>
          <w:lang w:eastAsia="ru-RU"/>
        </w:rPr>
        <w:t xml:space="preserve"> Федерального </w:t>
      </w:r>
      <w:r w:rsidRPr="007D20A5">
        <w:rPr>
          <w:rFonts w:ascii="Times New Roman" w:eastAsia="Times New Roman" w:hAnsi="Times New Roman" w:cs="Times New Roman"/>
          <w:color w:val="000000"/>
          <w:sz w:val="24"/>
          <w:szCs w:val="24"/>
          <w:lang w:eastAsia="ru-RU"/>
        </w:rPr>
        <w:lastRenderedPageBreak/>
        <w:t>закона N 115-ФЗ, если сумма, на которую они совершаются, равна или превышает пороговое значение.</w:t>
      </w:r>
    </w:p>
    <w:p w14:paraId="57B2C6E5" w14:textId="77777777" w:rsidR="005C55B6" w:rsidRDefault="005C55B6"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61" w:name="dst100163"/>
      <w:bookmarkEnd w:id="161"/>
    </w:p>
    <w:p w14:paraId="749782FD" w14:textId="77777777" w:rsidR="008C6B3F"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14493D">
        <w:rPr>
          <w:rFonts w:ascii="Times New Roman" w:eastAsia="Times New Roman" w:hAnsi="Times New Roman" w:cs="Times New Roman"/>
          <w:b/>
          <w:bCs/>
          <w:color w:val="000000"/>
          <w:sz w:val="24"/>
          <w:szCs w:val="24"/>
          <w:lang w:eastAsia="ru-RU"/>
        </w:rPr>
        <w:t>24. На кого возложена обязанность по представлению сведений об операции с денежными средствами в рамках скупки, купли-продажи драгоценных металлов или драгоценных камней, ювелирных изделий из них и лома таких изделий, совершаемых в рамках договора комиссии: на комитента или на комиссионера?</w:t>
      </w:r>
      <w:r w:rsidR="00125D0E">
        <w:rPr>
          <w:rFonts w:ascii="Times New Roman" w:eastAsia="Times New Roman" w:hAnsi="Times New Roman" w:cs="Times New Roman"/>
          <w:b/>
          <w:bCs/>
          <w:color w:val="000000"/>
          <w:sz w:val="24"/>
          <w:szCs w:val="24"/>
          <w:lang w:eastAsia="ru-RU"/>
        </w:rPr>
        <w:t xml:space="preserve"> </w:t>
      </w:r>
    </w:p>
    <w:p w14:paraId="395E5AAB" w14:textId="7844705C" w:rsidR="007D20A5" w:rsidRPr="0014493D" w:rsidRDefault="00125D0E"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(Пункт </w:t>
      </w:r>
      <w:r w:rsidR="008C6B3F" w:rsidRPr="00096A93">
        <w:rPr>
          <w:rFonts w:ascii="Times New Roman" w:eastAsia="Times New Roman" w:hAnsi="Times New Roman" w:cs="Times New Roman"/>
          <w:b/>
          <w:bCs/>
          <w:color w:val="000000"/>
          <w:sz w:val="24"/>
          <w:szCs w:val="24"/>
          <w:lang w:eastAsia="ru-RU"/>
        </w:rPr>
        <w:t>применя</w:t>
      </w:r>
      <w:r w:rsidR="008C6B3F">
        <w:rPr>
          <w:rFonts w:ascii="Times New Roman" w:eastAsia="Times New Roman" w:hAnsi="Times New Roman" w:cs="Times New Roman"/>
          <w:b/>
          <w:bCs/>
          <w:color w:val="000000"/>
          <w:sz w:val="24"/>
          <w:szCs w:val="24"/>
          <w:lang w:eastAsia="ru-RU"/>
        </w:rPr>
        <w:t>е</w:t>
      </w:r>
      <w:r w:rsidR="008C6B3F" w:rsidRPr="00096A93">
        <w:rPr>
          <w:rFonts w:ascii="Times New Roman" w:eastAsia="Times New Roman" w:hAnsi="Times New Roman" w:cs="Times New Roman"/>
          <w:b/>
          <w:bCs/>
          <w:color w:val="000000"/>
          <w:sz w:val="24"/>
          <w:szCs w:val="24"/>
          <w:lang w:eastAsia="ru-RU"/>
        </w:rPr>
        <w:t xml:space="preserve">тся с учетом положений </w:t>
      </w:r>
      <w:r w:rsidR="008C6B3F">
        <w:rPr>
          <w:rFonts w:ascii="Times New Roman" w:eastAsia="Times New Roman" w:hAnsi="Times New Roman" w:cs="Times New Roman"/>
          <w:b/>
          <w:bCs/>
          <w:color w:val="000000"/>
          <w:sz w:val="24"/>
          <w:szCs w:val="24"/>
          <w:lang w:eastAsia="ru-RU"/>
        </w:rPr>
        <w:t xml:space="preserve">пункта 1 </w:t>
      </w:r>
      <w:r w:rsidRPr="00096A93">
        <w:rPr>
          <w:rFonts w:ascii="Times New Roman" w:eastAsia="Times New Roman" w:hAnsi="Times New Roman" w:cs="Times New Roman"/>
          <w:b/>
          <w:bCs/>
          <w:color w:val="000000"/>
          <w:sz w:val="24"/>
          <w:szCs w:val="24"/>
          <w:lang w:eastAsia="ru-RU"/>
        </w:rPr>
        <w:t>Информационного письма Росфинмониторинга N 6</w:t>
      </w:r>
      <w:r w:rsidR="008C6B3F">
        <w:rPr>
          <w:rFonts w:ascii="Times New Roman" w:eastAsia="Times New Roman" w:hAnsi="Times New Roman" w:cs="Times New Roman"/>
          <w:b/>
          <w:bCs/>
          <w:color w:val="000000"/>
          <w:sz w:val="24"/>
          <w:szCs w:val="24"/>
          <w:lang w:eastAsia="ru-RU"/>
        </w:rPr>
        <w:t>5)</w:t>
      </w:r>
    </w:p>
    <w:p w14:paraId="73C91B2C"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62" w:name="dst100164"/>
      <w:bookmarkEnd w:id="162"/>
      <w:r w:rsidRPr="007D20A5">
        <w:rPr>
          <w:rFonts w:ascii="Times New Roman" w:eastAsia="Times New Roman" w:hAnsi="Times New Roman" w:cs="Times New Roman"/>
          <w:color w:val="000000"/>
          <w:sz w:val="24"/>
          <w:szCs w:val="24"/>
          <w:lang w:eastAsia="ru-RU"/>
        </w:rPr>
        <w:t>Согласно положениям </w:t>
      </w:r>
      <w:hyperlink r:id="rId97" w:anchor="dst100258" w:history="1">
        <w:r w:rsidRPr="007D20A5">
          <w:rPr>
            <w:rFonts w:ascii="Times New Roman" w:eastAsia="Times New Roman" w:hAnsi="Times New Roman" w:cs="Times New Roman"/>
            <w:color w:val="000000"/>
            <w:sz w:val="24"/>
            <w:szCs w:val="24"/>
            <w:lang w:eastAsia="ru-RU"/>
          </w:rPr>
          <w:t>статьи 3</w:t>
        </w:r>
      </w:hyperlink>
      <w:r w:rsidRPr="007D20A5">
        <w:rPr>
          <w:rFonts w:ascii="Times New Roman" w:eastAsia="Times New Roman" w:hAnsi="Times New Roman" w:cs="Times New Roman"/>
          <w:color w:val="000000"/>
          <w:sz w:val="24"/>
          <w:szCs w:val="24"/>
          <w:lang w:eastAsia="ru-RU"/>
        </w:rPr>
        <w:t> Федерального закона N 115-ФЗ клиент - физическое или юридическое лицо, находящееся на обслуживании организации, осуществляющей операции с денежными средствами или иным имуществом.</w:t>
      </w:r>
    </w:p>
    <w:p w14:paraId="05246B03"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63" w:name="dst100165"/>
      <w:bookmarkEnd w:id="163"/>
      <w:r w:rsidRPr="007D20A5">
        <w:rPr>
          <w:rFonts w:ascii="Times New Roman" w:eastAsia="Times New Roman" w:hAnsi="Times New Roman" w:cs="Times New Roman"/>
          <w:color w:val="000000"/>
          <w:sz w:val="24"/>
          <w:szCs w:val="24"/>
          <w:lang w:eastAsia="ru-RU"/>
        </w:rPr>
        <w:t>С учетом позиции, изложенной в </w:t>
      </w:r>
      <w:hyperlink r:id="rId98" w:anchor="dst100157" w:history="1">
        <w:r w:rsidRPr="007D20A5">
          <w:rPr>
            <w:rFonts w:ascii="Times New Roman" w:eastAsia="Times New Roman" w:hAnsi="Times New Roman" w:cs="Times New Roman"/>
            <w:color w:val="000000"/>
            <w:sz w:val="24"/>
            <w:szCs w:val="24"/>
            <w:lang w:eastAsia="ru-RU"/>
          </w:rPr>
          <w:t>пункте 23</w:t>
        </w:r>
      </w:hyperlink>
      <w:r w:rsidRPr="007D20A5">
        <w:rPr>
          <w:rFonts w:ascii="Times New Roman" w:eastAsia="Times New Roman" w:hAnsi="Times New Roman" w:cs="Times New Roman"/>
          <w:color w:val="000000"/>
          <w:sz w:val="24"/>
          <w:szCs w:val="24"/>
          <w:lang w:eastAsia="ru-RU"/>
        </w:rPr>
        <w:t> настоящего Информационного письма, комиссионер оказывает услугу как комитенту по реализации имущества, так и покупателю по приобретению такого имущества. В этой связи в целях Федерального </w:t>
      </w:r>
      <w:hyperlink r:id="rId99" w:history="1">
        <w:r w:rsidRPr="007D20A5">
          <w:rPr>
            <w:rFonts w:ascii="Times New Roman" w:eastAsia="Times New Roman" w:hAnsi="Times New Roman" w:cs="Times New Roman"/>
            <w:color w:val="000000"/>
            <w:sz w:val="24"/>
            <w:szCs w:val="24"/>
            <w:lang w:eastAsia="ru-RU"/>
          </w:rPr>
          <w:t>закона</w:t>
        </w:r>
      </w:hyperlink>
      <w:r w:rsidRPr="007D20A5">
        <w:rPr>
          <w:rFonts w:ascii="Times New Roman" w:eastAsia="Times New Roman" w:hAnsi="Times New Roman" w:cs="Times New Roman"/>
          <w:color w:val="000000"/>
          <w:sz w:val="24"/>
          <w:szCs w:val="24"/>
          <w:lang w:eastAsia="ru-RU"/>
        </w:rPr>
        <w:t> N 115-ФЗ клиентами по отношению к комиссионеру являются как комитент, так и покупатель.</w:t>
      </w:r>
    </w:p>
    <w:p w14:paraId="612A07A9"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64" w:name="dst100166"/>
      <w:bookmarkEnd w:id="164"/>
      <w:r w:rsidRPr="007D20A5">
        <w:rPr>
          <w:rFonts w:ascii="Times New Roman" w:eastAsia="Times New Roman" w:hAnsi="Times New Roman" w:cs="Times New Roman"/>
          <w:color w:val="000000"/>
          <w:sz w:val="24"/>
          <w:szCs w:val="24"/>
          <w:lang w:eastAsia="ru-RU"/>
        </w:rPr>
        <w:t>Учитывая положения </w:t>
      </w:r>
      <w:hyperlink r:id="rId100" w:anchor="dst100388" w:history="1">
        <w:r w:rsidRPr="007D20A5">
          <w:rPr>
            <w:rFonts w:ascii="Times New Roman" w:eastAsia="Times New Roman" w:hAnsi="Times New Roman" w:cs="Times New Roman"/>
            <w:color w:val="000000"/>
            <w:sz w:val="24"/>
            <w:szCs w:val="24"/>
            <w:lang w:eastAsia="ru-RU"/>
          </w:rPr>
          <w:t>статьи 3</w:t>
        </w:r>
      </w:hyperlink>
      <w:r w:rsidRPr="007D20A5">
        <w:rPr>
          <w:rFonts w:ascii="Times New Roman" w:eastAsia="Times New Roman" w:hAnsi="Times New Roman" w:cs="Times New Roman"/>
          <w:color w:val="000000"/>
          <w:sz w:val="24"/>
          <w:szCs w:val="24"/>
          <w:lang w:eastAsia="ru-RU"/>
        </w:rPr>
        <w:t> Федерального закона N 115-ФЗ в части определения понятия "клиента", </w:t>
      </w:r>
      <w:hyperlink r:id="rId101" w:anchor="dst466" w:history="1">
        <w:r w:rsidRPr="007D20A5">
          <w:rPr>
            <w:rFonts w:ascii="Times New Roman" w:eastAsia="Times New Roman" w:hAnsi="Times New Roman" w:cs="Times New Roman"/>
            <w:color w:val="000000"/>
            <w:sz w:val="24"/>
            <w:szCs w:val="24"/>
            <w:lang w:eastAsia="ru-RU"/>
          </w:rPr>
          <w:t>подпункта 4 пункта 1 статьи 7</w:t>
        </w:r>
      </w:hyperlink>
      <w:r w:rsidRPr="007D20A5">
        <w:rPr>
          <w:rFonts w:ascii="Times New Roman" w:eastAsia="Times New Roman" w:hAnsi="Times New Roman" w:cs="Times New Roman"/>
          <w:color w:val="000000"/>
          <w:sz w:val="24"/>
          <w:szCs w:val="24"/>
          <w:lang w:eastAsia="ru-RU"/>
        </w:rPr>
        <w:t> Федерального закона N 115-ФЗ, </w:t>
      </w:r>
      <w:hyperlink r:id="rId102" w:anchor="dst102264" w:history="1">
        <w:r w:rsidRPr="007D20A5">
          <w:rPr>
            <w:rFonts w:ascii="Times New Roman" w:eastAsia="Times New Roman" w:hAnsi="Times New Roman" w:cs="Times New Roman"/>
            <w:color w:val="000000"/>
            <w:sz w:val="24"/>
            <w:szCs w:val="24"/>
            <w:lang w:eastAsia="ru-RU"/>
          </w:rPr>
          <w:t>статьи 990</w:t>
        </w:r>
      </w:hyperlink>
      <w:r w:rsidRPr="007D20A5">
        <w:rPr>
          <w:rFonts w:ascii="Times New Roman" w:eastAsia="Times New Roman" w:hAnsi="Times New Roman" w:cs="Times New Roman"/>
          <w:color w:val="000000"/>
          <w:sz w:val="24"/>
          <w:szCs w:val="24"/>
          <w:lang w:eastAsia="ru-RU"/>
        </w:rPr>
        <w:t> ГК РФ, сведения в Росфинмониторинг по операциям с денежными средствами или иным имуществом, совершаемым в рамках договора комиссии, представляются комиссионером.</w:t>
      </w:r>
    </w:p>
    <w:p w14:paraId="2474D9BA"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65" w:name="dst100167"/>
      <w:bookmarkEnd w:id="165"/>
      <w:r w:rsidRPr="007D20A5">
        <w:rPr>
          <w:rFonts w:ascii="Times New Roman" w:eastAsia="Times New Roman" w:hAnsi="Times New Roman" w:cs="Times New Roman"/>
          <w:color w:val="000000"/>
          <w:sz w:val="24"/>
          <w:szCs w:val="24"/>
          <w:lang w:eastAsia="ru-RU"/>
        </w:rPr>
        <w:t>При этом комиссионер предоставляет в Росфинмониторинг сведения:</w:t>
      </w:r>
    </w:p>
    <w:p w14:paraId="31D18DA9"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66" w:name="dst100168"/>
      <w:bookmarkEnd w:id="166"/>
      <w:r w:rsidRPr="007D20A5">
        <w:rPr>
          <w:rFonts w:ascii="Times New Roman" w:eastAsia="Times New Roman" w:hAnsi="Times New Roman" w:cs="Times New Roman"/>
          <w:color w:val="000000"/>
          <w:sz w:val="24"/>
          <w:szCs w:val="24"/>
          <w:lang w:eastAsia="ru-RU"/>
        </w:rPr>
        <w:t>1. по факту поставки (отгрузки) товара от комитента комиссионеру;</w:t>
      </w:r>
    </w:p>
    <w:p w14:paraId="4F34651C"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67" w:name="dst100169"/>
      <w:bookmarkEnd w:id="167"/>
      <w:r w:rsidRPr="007D20A5">
        <w:rPr>
          <w:rFonts w:ascii="Times New Roman" w:eastAsia="Times New Roman" w:hAnsi="Times New Roman" w:cs="Times New Roman"/>
          <w:color w:val="000000"/>
          <w:sz w:val="24"/>
          <w:szCs w:val="24"/>
          <w:lang w:eastAsia="ru-RU"/>
        </w:rPr>
        <w:t>2. по факту реализации (продажи) товара комиссионером покупателю;</w:t>
      </w:r>
    </w:p>
    <w:p w14:paraId="2817BF69"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68" w:name="dst100170"/>
      <w:bookmarkEnd w:id="168"/>
      <w:r w:rsidRPr="007D20A5">
        <w:rPr>
          <w:rFonts w:ascii="Times New Roman" w:eastAsia="Times New Roman" w:hAnsi="Times New Roman" w:cs="Times New Roman"/>
          <w:color w:val="000000"/>
          <w:sz w:val="24"/>
          <w:szCs w:val="24"/>
          <w:lang w:eastAsia="ru-RU"/>
        </w:rPr>
        <w:t>3. по факту поставки (отгрузки) товара от комитента покупателю (при наличии сведений);</w:t>
      </w:r>
    </w:p>
    <w:p w14:paraId="3216E9A0"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69" w:name="dst100171"/>
      <w:bookmarkEnd w:id="169"/>
      <w:r w:rsidRPr="007D20A5">
        <w:rPr>
          <w:rFonts w:ascii="Times New Roman" w:eastAsia="Times New Roman" w:hAnsi="Times New Roman" w:cs="Times New Roman"/>
          <w:color w:val="000000"/>
          <w:sz w:val="24"/>
          <w:szCs w:val="24"/>
          <w:lang w:eastAsia="ru-RU"/>
        </w:rPr>
        <w:t>4. по факту перечисления денежных средств комиссионером комитенту за реализованный в рамках договора комиссии товар;</w:t>
      </w:r>
    </w:p>
    <w:p w14:paraId="340D67BB"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70" w:name="dst100172"/>
      <w:bookmarkEnd w:id="170"/>
      <w:r w:rsidRPr="007D20A5">
        <w:rPr>
          <w:rFonts w:ascii="Times New Roman" w:eastAsia="Times New Roman" w:hAnsi="Times New Roman" w:cs="Times New Roman"/>
          <w:color w:val="000000"/>
          <w:sz w:val="24"/>
          <w:szCs w:val="24"/>
          <w:lang w:eastAsia="ru-RU"/>
        </w:rPr>
        <w:t>5. по факту получения денежных средств комиссионером от покупателя;</w:t>
      </w:r>
    </w:p>
    <w:p w14:paraId="01514B27"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71" w:name="dst100173"/>
      <w:bookmarkEnd w:id="171"/>
      <w:r w:rsidRPr="007D20A5">
        <w:rPr>
          <w:rFonts w:ascii="Times New Roman" w:eastAsia="Times New Roman" w:hAnsi="Times New Roman" w:cs="Times New Roman"/>
          <w:color w:val="000000"/>
          <w:sz w:val="24"/>
          <w:szCs w:val="24"/>
          <w:lang w:eastAsia="ru-RU"/>
        </w:rPr>
        <w:t>6. по факту перечисления денежных средств покупателем комитенту за реализованный в рамках договора комиссии товар (при наличии сведений).</w:t>
      </w:r>
    </w:p>
    <w:p w14:paraId="26BCBEF5"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72" w:name="dst100174"/>
      <w:bookmarkEnd w:id="172"/>
      <w:r w:rsidRPr="007D20A5">
        <w:rPr>
          <w:rFonts w:ascii="Times New Roman" w:eastAsia="Times New Roman" w:hAnsi="Times New Roman" w:cs="Times New Roman"/>
          <w:color w:val="000000"/>
          <w:sz w:val="24"/>
          <w:szCs w:val="24"/>
          <w:lang w:eastAsia="ru-RU"/>
        </w:rPr>
        <w:t>При этом при формировании ФЭС </w:t>
      </w:r>
      <w:hyperlink r:id="rId103" w:anchor="dst100917" w:history="1">
        <w:r w:rsidRPr="007D20A5">
          <w:rPr>
            <w:rFonts w:ascii="Times New Roman" w:eastAsia="Times New Roman" w:hAnsi="Times New Roman" w:cs="Times New Roman"/>
            <w:color w:val="000000"/>
            <w:sz w:val="24"/>
            <w:szCs w:val="24"/>
            <w:lang w:eastAsia="ru-RU"/>
          </w:rPr>
          <w:t>1-ФМ</w:t>
        </w:r>
      </w:hyperlink>
      <w:r w:rsidRPr="007D20A5">
        <w:rPr>
          <w:rFonts w:ascii="Times New Roman" w:eastAsia="Times New Roman" w:hAnsi="Times New Roman" w:cs="Times New Roman"/>
          <w:color w:val="000000"/>
          <w:sz w:val="24"/>
          <w:szCs w:val="24"/>
          <w:lang w:eastAsia="ru-RU"/>
        </w:rPr>
        <w:t> по фактам, указанным в </w:t>
      </w:r>
      <w:hyperlink r:id="rId104" w:anchor="dst100169" w:history="1">
        <w:r w:rsidRPr="007D20A5">
          <w:rPr>
            <w:rFonts w:ascii="Times New Roman" w:eastAsia="Times New Roman" w:hAnsi="Times New Roman" w:cs="Times New Roman"/>
            <w:color w:val="000000"/>
            <w:sz w:val="24"/>
            <w:szCs w:val="24"/>
            <w:lang w:eastAsia="ru-RU"/>
          </w:rPr>
          <w:t>подпунктах 2</w:t>
        </w:r>
      </w:hyperlink>
      <w:r w:rsidRPr="007D20A5">
        <w:rPr>
          <w:rFonts w:ascii="Times New Roman" w:eastAsia="Times New Roman" w:hAnsi="Times New Roman" w:cs="Times New Roman"/>
          <w:color w:val="000000"/>
          <w:sz w:val="24"/>
          <w:szCs w:val="24"/>
          <w:lang w:eastAsia="ru-RU"/>
        </w:rPr>
        <w:t> и </w:t>
      </w:r>
      <w:hyperlink r:id="rId105" w:anchor="dst100172" w:history="1">
        <w:r w:rsidRPr="007D20A5">
          <w:rPr>
            <w:rFonts w:ascii="Times New Roman" w:eastAsia="Times New Roman" w:hAnsi="Times New Roman" w:cs="Times New Roman"/>
            <w:color w:val="000000"/>
            <w:sz w:val="24"/>
            <w:szCs w:val="24"/>
            <w:lang w:eastAsia="ru-RU"/>
          </w:rPr>
          <w:t>5</w:t>
        </w:r>
      </w:hyperlink>
      <w:r w:rsidRPr="007D20A5">
        <w:rPr>
          <w:rFonts w:ascii="Times New Roman" w:eastAsia="Times New Roman" w:hAnsi="Times New Roman" w:cs="Times New Roman"/>
          <w:color w:val="000000"/>
          <w:sz w:val="24"/>
          <w:szCs w:val="24"/>
          <w:lang w:eastAsia="ru-RU"/>
        </w:rPr>
        <w:t>, в качестве выгодоприобретателя указывается комитент.</w:t>
      </w:r>
    </w:p>
    <w:p w14:paraId="31F681CA"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73" w:name="dst100175"/>
      <w:bookmarkEnd w:id="173"/>
      <w:r w:rsidRPr="007D20A5">
        <w:rPr>
          <w:rFonts w:ascii="Times New Roman" w:eastAsia="Times New Roman" w:hAnsi="Times New Roman" w:cs="Times New Roman"/>
          <w:color w:val="000000"/>
          <w:sz w:val="24"/>
          <w:szCs w:val="24"/>
          <w:lang w:eastAsia="ru-RU"/>
        </w:rPr>
        <w:t>Указанные сведения представляются с учетом положений, изложенных в </w:t>
      </w:r>
      <w:hyperlink r:id="rId106" w:anchor="dst100057" w:history="1">
        <w:r w:rsidRPr="007D20A5">
          <w:rPr>
            <w:rFonts w:ascii="Times New Roman" w:eastAsia="Times New Roman" w:hAnsi="Times New Roman" w:cs="Times New Roman"/>
            <w:color w:val="000000"/>
            <w:sz w:val="24"/>
            <w:szCs w:val="24"/>
            <w:lang w:eastAsia="ru-RU"/>
          </w:rPr>
          <w:t>пункте 9</w:t>
        </w:r>
      </w:hyperlink>
      <w:r w:rsidRPr="007D20A5">
        <w:rPr>
          <w:rFonts w:ascii="Times New Roman" w:eastAsia="Times New Roman" w:hAnsi="Times New Roman" w:cs="Times New Roman"/>
          <w:color w:val="000000"/>
          <w:sz w:val="24"/>
          <w:szCs w:val="24"/>
          <w:lang w:eastAsia="ru-RU"/>
        </w:rPr>
        <w:t> настоящего Информационного письма.</w:t>
      </w:r>
    </w:p>
    <w:p w14:paraId="0C1B6539" w14:textId="77777777" w:rsidR="005C55B6" w:rsidRDefault="005C55B6"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74" w:name="dst100176"/>
      <w:bookmarkEnd w:id="174"/>
    </w:p>
    <w:p w14:paraId="58DDFDFB" w14:textId="0085124B" w:rsidR="007D20A5" w:rsidRPr="0014493D"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14493D">
        <w:rPr>
          <w:rFonts w:ascii="Times New Roman" w:eastAsia="Times New Roman" w:hAnsi="Times New Roman" w:cs="Times New Roman"/>
          <w:b/>
          <w:bCs/>
          <w:color w:val="000000"/>
          <w:sz w:val="24"/>
          <w:szCs w:val="24"/>
          <w:lang w:eastAsia="ru-RU"/>
        </w:rPr>
        <w:t>25. Подлежат ли обязательному контролю операции в рамках реализации драгоценных металлов и драгоценных камней, ювелирных изделий из них и лома таких изделий в рамках агентского договора?</w:t>
      </w:r>
    </w:p>
    <w:p w14:paraId="57657557"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75" w:name="dst100177"/>
      <w:bookmarkEnd w:id="175"/>
      <w:r w:rsidRPr="007D20A5">
        <w:rPr>
          <w:rFonts w:ascii="Times New Roman" w:eastAsia="Times New Roman" w:hAnsi="Times New Roman" w:cs="Times New Roman"/>
          <w:color w:val="000000"/>
          <w:sz w:val="24"/>
          <w:szCs w:val="24"/>
          <w:lang w:eastAsia="ru-RU"/>
        </w:rPr>
        <w:t>Согласно </w:t>
      </w:r>
      <w:hyperlink r:id="rId107" w:anchor="dst102328" w:history="1">
        <w:r w:rsidRPr="007D20A5">
          <w:rPr>
            <w:rFonts w:ascii="Times New Roman" w:eastAsia="Times New Roman" w:hAnsi="Times New Roman" w:cs="Times New Roman"/>
            <w:color w:val="000000"/>
            <w:sz w:val="24"/>
            <w:szCs w:val="24"/>
            <w:lang w:eastAsia="ru-RU"/>
          </w:rPr>
          <w:t>статье 1005</w:t>
        </w:r>
      </w:hyperlink>
      <w:r w:rsidRPr="007D20A5">
        <w:rPr>
          <w:rFonts w:ascii="Times New Roman" w:eastAsia="Times New Roman" w:hAnsi="Times New Roman" w:cs="Times New Roman"/>
          <w:color w:val="000000"/>
          <w:sz w:val="24"/>
          <w:szCs w:val="24"/>
          <w:lang w:eastAsia="ru-RU"/>
        </w:rPr>
        <w:t> ГК РФ по агентскому договору одна сторона (Агент) обязуется совершить по поручению другой стороны (Принципала) юридические и иные действия от своего имени, но за счет принципала либо от имени и за счет принципала.</w:t>
      </w:r>
    </w:p>
    <w:p w14:paraId="6A536305"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76" w:name="dst100178"/>
      <w:bookmarkEnd w:id="176"/>
      <w:r w:rsidRPr="007D20A5">
        <w:rPr>
          <w:rFonts w:ascii="Times New Roman" w:eastAsia="Times New Roman" w:hAnsi="Times New Roman" w:cs="Times New Roman"/>
          <w:color w:val="000000"/>
          <w:sz w:val="24"/>
          <w:szCs w:val="24"/>
          <w:lang w:eastAsia="ru-RU"/>
        </w:rPr>
        <w:t>При этом действия Агента в рамках агентского договора направлены на совершение сделок купли-продажи драгоценных металлов или драгоценных камней, ювелирных изделий из них и лома таких изделий.</w:t>
      </w:r>
    </w:p>
    <w:p w14:paraId="1C0A9D8C"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77" w:name="dst100179"/>
      <w:bookmarkEnd w:id="177"/>
      <w:r w:rsidRPr="007D20A5">
        <w:rPr>
          <w:rFonts w:ascii="Times New Roman" w:eastAsia="Times New Roman" w:hAnsi="Times New Roman" w:cs="Times New Roman"/>
          <w:color w:val="000000"/>
          <w:sz w:val="24"/>
          <w:szCs w:val="24"/>
          <w:lang w:eastAsia="ru-RU"/>
        </w:rPr>
        <w:lastRenderedPageBreak/>
        <w:t>В этой связи, операции с денежными средствами при скупке, купле-продаже драгоценных металлов или драгоценных камней, ювелирных изделий из них и лома таких изделий, совершаемые в рамках агентского договора, будут подлежать обязательному контролю в соответствии с </w:t>
      </w:r>
      <w:hyperlink r:id="rId108" w:anchor="dst100167" w:history="1">
        <w:r w:rsidRPr="007D20A5">
          <w:rPr>
            <w:rFonts w:ascii="Times New Roman" w:eastAsia="Times New Roman" w:hAnsi="Times New Roman" w:cs="Times New Roman"/>
            <w:color w:val="000000"/>
            <w:sz w:val="24"/>
            <w:szCs w:val="24"/>
            <w:lang w:eastAsia="ru-RU"/>
          </w:rPr>
          <w:t>абзацем шестым подпункта 4 пункта 1 статьи 6</w:t>
        </w:r>
      </w:hyperlink>
      <w:r w:rsidRPr="007D20A5">
        <w:rPr>
          <w:rFonts w:ascii="Times New Roman" w:eastAsia="Times New Roman" w:hAnsi="Times New Roman" w:cs="Times New Roman"/>
          <w:color w:val="000000"/>
          <w:sz w:val="24"/>
          <w:szCs w:val="24"/>
          <w:lang w:eastAsia="ru-RU"/>
        </w:rPr>
        <w:t> Федерального закона N 115-ФЗ, если сумма, на которую они совершаются, равна или превышает пороговое значение.</w:t>
      </w:r>
    </w:p>
    <w:p w14:paraId="2D18D203" w14:textId="77777777" w:rsidR="005C55B6" w:rsidRDefault="005C55B6"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78" w:name="dst100180"/>
      <w:bookmarkEnd w:id="178"/>
    </w:p>
    <w:p w14:paraId="5E4AB875" w14:textId="1206E200" w:rsidR="007D20A5" w:rsidRPr="0014493D"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14493D">
        <w:rPr>
          <w:rFonts w:ascii="Times New Roman" w:eastAsia="Times New Roman" w:hAnsi="Times New Roman" w:cs="Times New Roman"/>
          <w:b/>
          <w:bCs/>
          <w:color w:val="000000"/>
          <w:sz w:val="24"/>
          <w:szCs w:val="24"/>
          <w:lang w:eastAsia="ru-RU"/>
        </w:rPr>
        <w:t>26. На кого возложена обязанность по представлению сведений об операции с денежными средствами, совершаемой в рамках агентского договора купли-продажи драгоценных металлов или драгоценных камней, ювелирных изделий из них и лома таких изделий: на агента или принципала?</w:t>
      </w:r>
    </w:p>
    <w:p w14:paraId="73934DF9"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79" w:name="dst100181"/>
      <w:bookmarkEnd w:id="179"/>
      <w:r w:rsidRPr="007D20A5">
        <w:rPr>
          <w:rFonts w:ascii="Times New Roman" w:eastAsia="Times New Roman" w:hAnsi="Times New Roman" w:cs="Times New Roman"/>
          <w:color w:val="000000"/>
          <w:sz w:val="24"/>
          <w:szCs w:val="24"/>
          <w:lang w:eastAsia="ru-RU"/>
        </w:rPr>
        <w:t>Согласно положениям </w:t>
      </w:r>
      <w:hyperlink r:id="rId109" w:anchor="dst100388" w:history="1">
        <w:r w:rsidRPr="007D20A5">
          <w:rPr>
            <w:rFonts w:ascii="Times New Roman" w:eastAsia="Times New Roman" w:hAnsi="Times New Roman" w:cs="Times New Roman"/>
            <w:color w:val="000000"/>
            <w:sz w:val="24"/>
            <w:szCs w:val="24"/>
            <w:lang w:eastAsia="ru-RU"/>
          </w:rPr>
          <w:t>статьи 3</w:t>
        </w:r>
      </w:hyperlink>
      <w:r w:rsidRPr="007D20A5">
        <w:rPr>
          <w:rFonts w:ascii="Times New Roman" w:eastAsia="Times New Roman" w:hAnsi="Times New Roman" w:cs="Times New Roman"/>
          <w:color w:val="000000"/>
          <w:sz w:val="24"/>
          <w:szCs w:val="24"/>
          <w:lang w:eastAsia="ru-RU"/>
        </w:rPr>
        <w:t> Федерального закона N 115-ФЗ клиент - физическое или юридическое лицо, находящееся на обслуживании организации, осуществляющей операции с денежными средствами или иным имуществом.</w:t>
      </w:r>
    </w:p>
    <w:p w14:paraId="752331C1"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80" w:name="dst100182"/>
      <w:bookmarkEnd w:id="180"/>
      <w:r w:rsidRPr="007D20A5">
        <w:rPr>
          <w:rFonts w:ascii="Times New Roman" w:eastAsia="Times New Roman" w:hAnsi="Times New Roman" w:cs="Times New Roman"/>
          <w:color w:val="000000"/>
          <w:sz w:val="24"/>
          <w:szCs w:val="24"/>
          <w:lang w:eastAsia="ru-RU"/>
        </w:rPr>
        <w:t>С учетом позиции, изложенной в </w:t>
      </w:r>
      <w:hyperlink r:id="rId110" w:anchor="dst100176" w:history="1">
        <w:r w:rsidRPr="007D20A5">
          <w:rPr>
            <w:rFonts w:ascii="Times New Roman" w:eastAsia="Times New Roman" w:hAnsi="Times New Roman" w:cs="Times New Roman"/>
            <w:color w:val="000000"/>
            <w:sz w:val="24"/>
            <w:szCs w:val="24"/>
            <w:lang w:eastAsia="ru-RU"/>
          </w:rPr>
          <w:t>пункте 25</w:t>
        </w:r>
      </w:hyperlink>
      <w:r w:rsidRPr="007D20A5">
        <w:rPr>
          <w:rFonts w:ascii="Times New Roman" w:eastAsia="Times New Roman" w:hAnsi="Times New Roman" w:cs="Times New Roman"/>
          <w:color w:val="000000"/>
          <w:sz w:val="24"/>
          <w:szCs w:val="24"/>
          <w:lang w:eastAsia="ru-RU"/>
        </w:rPr>
        <w:t> настоящего Информационного письма, агент оказывает услугу как принципалу по реализации/приобретению имущества, так и покупателю/продавцу по приобретению/реализации такого имущества. В этой связи в целях Федерального </w:t>
      </w:r>
      <w:hyperlink r:id="rId111" w:history="1">
        <w:r w:rsidRPr="007D20A5">
          <w:rPr>
            <w:rFonts w:ascii="Times New Roman" w:eastAsia="Times New Roman" w:hAnsi="Times New Roman" w:cs="Times New Roman"/>
            <w:color w:val="000000"/>
            <w:sz w:val="24"/>
            <w:szCs w:val="24"/>
            <w:lang w:eastAsia="ru-RU"/>
          </w:rPr>
          <w:t>закона</w:t>
        </w:r>
      </w:hyperlink>
      <w:r w:rsidRPr="007D20A5">
        <w:rPr>
          <w:rFonts w:ascii="Times New Roman" w:eastAsia="Times New Roman" w:hAnsi="Times New Roman" w:cs="Times New Roman"/>
          <w:color w:val="000000"/>
          <w:sz w:val="24"/>
          <w:szCs w:val="24"/>
          <w:lang w:eastAsia="ru-RU"/>
        </w:rPr>
        <w:t> N 115-ФЗ клиентами по отношению к агенту являются как принципал, так и покупатель/продавец имущества. Руководствуясь положениями </w:t>
      </w:r>
      <w:hyperlink r:id="rId112" w:anchor="dst100258" w:history="1">
        <w:r w:rsidRPr="007D20A5">
          <w:rPr>
            <w:rFonts w:ascii="Times New Roman" w:eastAsia="Times New Roman" w:hAnsi="Times New Roman" w:cs="Times New Roman"/>
            <w:color w:val="000000"/>
            <w:sz w:val="24"/>
            <w:szCs w:val="24"/>
            <w:lang w:eastAsia="ru-RU"/>
          </w:rPr>
          <w:t>статьи 3</w:t>
        </w:r>
      </w:hyperlink>
      <w:r w:rsidRPr="007D20A5">
        <w:rPr>
          <w:rFonts w:ascii="Times New Roman" w:eastAsia="Times New Roman" w:hAnsi="Times New Roman" w:cs="Times New Roman"/>
          <w:color w:val="000000"/>
          <w:sz w:val="24"/>
          <w:szCs w:val="24"/>
          <w:lang w:eastAsia="ru-RU"/>
        </w:rPr>
        <w:t> Федерального закона N 115-ФЗ в части определения понятия "клиента", </w:t>
      </w:r>
      <w:hyperlink r:id="rId113" w:anchor="dst466" w:history="1">
        <w:r w:rsidRPr="007D20A5">
          <w:rPr>
            <w:rFonts w:ascii="Times New Roman" w:eastAsia="Times New Roman" w:hAnsi="Times New Roman" w:cs="Times New Roman"/>
            <w:color w:val="000000"/>
            <w:sz w:val="24"/>
            <w:szCs w:val="24"/>
            <w:lang w:eastAsia="ru-RU"/>
          </w:rPr>
          <w:t>подпункта 4 пункта 1 статьи 7</w:t>
        </w:r>
      </w:hyperlink>
      <w:r w:rsidRPr="007D20A5">
        <w:rPr>
          <w:rFonts w:ascii="Times New Roman" w:eastAsia="Times New Roman" w:hAnsi="Times New Roman" w:cs="Times New Roman"/>
          <w:color w:val="000000"/>
          <w:sz w:val="24"/>
          <w:szCs w:val="24"/>
          <w:lang w:eastAsia="ru-RU"/>
        </w:rPr>
        <w:t> Федерального закона N 115-ФЗ, </w:t>
      </w:r>
      <w:hyperlink r:id="rId114" w:anchor="dst102328" w:history="1">
        <w:r w:rsidRPr="007D20A5">
          <w:rPr>
            <w:rFonts w:ascii="Times New Roman" w:eastAsia="Times New Roman" w:hAnsi="Times New Roman" w:cs="Times New Roman"/>
            <w:color w:val="000000"/>
            <w:sz w:val="24"/>
            <w:szCs w:val="24"/>
            <w:lang w:eastAsia="ru-RU"/>
          </w:rPr>
          <w:t>статьи 1005</w:t>
        </w:r>
      </w:hyperlink>
      <w:r w:rsidRPr="007D20A5">
        <w:rPr>
          <w:rFonts w:ascii="Times New Roman" w:eastAsia="Times New Roman" w:hAnsi="Times New Roman" w:cs="Times New Roman"/>
          <w:color w:val="000000"/>
          <w:sz w:val="24"/>
          <w:szCs w:val="24"/>
          <w:lang w:eastAsia="ru-RU"/>
        </w:rPr>
        <w:t> ГК РФ сведения в Росфинмониторинг по операциям с денежными средствами или иным имуществом, совершаемым в рамках агентского договора, представляются агентом.</w:t>
      </w:r>
    </w:p>
    <w:p w14:paraId="6238B352"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81" w:name="dst100183"/>
      <w:bookmarkEnd w:id="181"/>
      <w:r w:rsidRPr="007D20A5">
        <w:rPr>
          <w:rFonts w:ascii="Times New Roman" w:eastAsia="Times New Roman" w:hAnsi="Times New Roman" w:cs="Times New Roman"/>
          <w:color w:val="000000"/>
          <w:sz w:val="24"/>
          <w:szCs w:val="24"/>
          <w:lang w:eastAsia="ru-RU"/>
        </w:rPr>
        <w:t>Агентские договоры направлены на совершение агентом сделок в интересах принципала (в рассматриваемом случае - сделок купли-продажи драгоценных металлов или драгоценных камней, ювелирных изделий из них и лома таких изделий, принадлежащих принципалу) или на обеспечение заключения таких сделок между принципалом и третьим лицом (потребителем).</w:t>
      </w:r>
    </w:p>
    <w:p w14:paraId="34443485"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82" w:name="dst100184"/>
      <w:bookmarkEnd w:id="182"/>
      <w:r w:rsidRPr="007D20A5">
        <w:rPr>
          <w:rFonts w:ascii="Times New Roman" w:eastAsia="Times New Roman" w:hAnsi="Times New Roman" w:cs="Times New Roman"/>
          <w:color w:val="000000"/>
          <w:sz w:val="24"/>
          <w:szCs w:val="24"/>
          <w:lang w:eastAsia="ru-RU"/>
        </w:rPr>
        <w:t>При этом агент, в зависимости от условий договора с принципалом, может предоставлять в Росфинмониторинг следующие сведения:</w:t>
      </w:r>
    </w:p>
    <w:p w14:paraId="379FA317"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83" w:name="dst100185"/>
      <w:bookmarkEnd w:id="183"/>
      <w:r w:rsidRPr="007D20A5">
        <w:rPr>
          <w:rFonts w:ascii="Times New Roman" w:eastAsia="Times New Roman" w:hAnsi="Times New Roman" w:cs="Times New Roman"/>
          <w:color w:val="000000"/>
          <w:sz w:val="24"/>
          <w:szCs w:val="24"/>
          <w:lang w:eastAsia="ru-RU"/>
        </w:rPr>
        <w:t>I. Агентский договор на реализацию товара принципала:</w:t>
      </w:r>
    </w:p>
    <w:p w14:paraId="02407BDB"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84" w:name="dst100186"/>
      <w:bookmarkEnd w:id="184"/>
      <w:r w:rsidRPr="007D20A5">
        <w:rPr>
          <w:rFonts w:ascii="Times New Roman" w:eastAsia="Times New Roman" w:hAnsi="Times New Roman" w:cs="Times New Roman"/>
          <w:color w:val="000000"/>
          <w:sz w:val="24"/>
          <w:szCs w:val="24"/>
          <w:lang w:eastAsia="ru-RU"/>
        </w:rPr>
        <w:t>1. по факту поставки (отгрузки) товара от принципала агенту;</w:t>
      </w:r>
    </w:p>
    <w:p w14:paraId="7EDC3382"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85" w:name="dst100187"/>
      <w:bookmarkEnd w:id="185"/>
      <w:r w:rsidRPr="007D20A5">
        <w:rPr>
          <w:rFonts w:ascii="Times New Roman" w:eastAsia="Times New Roman" w:hAnsi="Times New Roman" w:cs="Times New Roman"/>
          <w:color w:val="000000"/>
          <w:sz w:val="24"/>
          <w:szCs w:val="24"/>
          <w:lang w:eastAsia="ru-RU"/>
        </w:rPr>
        <w:t>2. по факту реализации (продажи) товара агентом покупателю;</w:t>
      </w:r>
    </w:p>
    <w:p w14:paraId="60B0EFD9"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86" w:name="dst100188"/>
      <w:bookmarkEnd w:id="186"/>
      <w:r w:rsidRPr="007D20A5">
        <w:rPr>
          <w:rFonts w:ascii="Times New Roman" w:eastAsia="Times New Roman" w:hAnsi="Times New Roman" w:cs="Times New Roman"/>
          <w:color w:val="000000"/>
          <w:sz w:val="24"/>
          <w:szCs w:val="24"/>
          <w:lang w:eastAsia="ru-RU"/>
        </w:rPr>
        <w:t>3. по факту поставки (отгрузки) товара от принципала покупателю (при наличии сведений);</w:t>
      </w:r>
    </w:p>
    <w:p w14:paraId="7EEE3EB4"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87" w:name="dst100189"/>
      <w:bookmarkEnd w:id="187"/>
      <w:r w:rsidRPr="007D20A5">
        <w:rPr>
          <w:rFonts w:ascii="Times New Roman" w:eastAsia="Times New Roman" w:hAnsi="Times New Roman" w:cs="Times New Roman"/>
          <w:color w:val="000000"/>
          <w:sz w:val="24"/>
          <w:szCs w:val="24"/>
          <w:lang w:eastAsia="ru-RU"/>
        </w:rPr>
        <w:t>4. по факту перечисления денежных средств агентом принципалу за реализованный в рамках агентского договора товар;</w:t>
      </w:r>
    </w:p>
    <w:p w14:paraId="14E88EA8"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88" w:name="dst100190"/>
      <w:bookmarkEnd w:id="188"/>
      <w:r w:rsidRPr="007D20A5">
        <w:rPr>
          <w:rFonts w:ascii="Times New Roman" w:eastAsia="Times New Roman" w:hAnsi="Times New Roman" w:cs="Times New Roman"/>
          <w:color w:val="000000"/>
          <w:sz w:val="24"/>
          <w:szCs w:val="24"/>
          <w:lang w:eastAsia="ru-RU"/>
        </w:rPr>
        <w:t>5. по факту получения денежных средств агентом от покупателя;</w:t>
      </w:r>
    </w:p>
    <w:p w14:paraId="38B581E6"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89" w:name="dst100191"/>
      <w:bookmarkEnd w:id="189"/>
      <w:r w:rsidRPr="007D20A5">
        <w:rPr>
          <w:rFonts w:ascii="Times New Roman" w:eastAsia="Times New Roman" w:hAnsi="Times New Roman" w:cs="Times New Roman"/>
          <w:color w:val="000000"/>
          <w:sz w:val="24"/>
          <w:szCs w:val="24"/>
          <w:lang w:eastAsia="ru-RU"/>
        </w:rPr>
        <w:t>6. по факту перечисления денежных средств покупателя принципалу за реализованный в рамках агентского договора товар (при наличии сведений).</w:t>
      </w:r>
    </w:p>
    <w:p w14:paraId="2645173E"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90" w:name="dst100192"/>
      <w:bookmarkEnd w:id="190"/>
      <w:r w:rsidRPr="007D20A5">
        <w:rPr>
          <w:rFonts w:ascii="Times New Roman" w:eastAsia="Times New Roman" w:hAnsi="Times New Roman" w:cs="Times New Roman"/>
          <w:color w:val="000000"/>
          <w:sz w:val="24"/>
          <w:szCs w:val="24"/>
          <w:lang w:eastAsia="ru-RU"/>
        </w:rPr>
        <w:t>При этом при формировании ФЭС </w:t>
      </w:r>
      <w:hyperlink r:id="rId115" w:anchor="dst100917" w:history="1">
        <w:r w:rsidRPr="007D20A5">
          <w:rPr>
            <w:rFonts w:ascii="Times New Roman" w:eastAsia="Times New Roman" w:hAnsi="Times New Roman" w:cs="Times New Roman"/>
            <w:color w:val="000000"/>
            <w:sz w:val="24"/>
            <w:szCs w:val="24"/>
            <w:lang w:eastAsia="ru-RU"/>
          </w:rPr>
          <w:t>1-ФМ</w:t>
        </w:r>
      </w:hyperlink>
      <w:r w:rsidRPr="007D20A5">
        <w:rPr>
          <w:rFonts w:ascii="Times New Roman" w:eastAsia="Times New Roman" w:hAnsi="Times New Roman" w:cs="Times New Roman"/>
          <w:color w:val="000000"/>
          <w:sz w:val="24"/>
          <w:szCs w:val="24"/>
          <w:lang w:eastAsia="ru-RU"/>
        </w:rPr>
        <w:t> по фактам, указанным в </w:t>
      </w:r>
      <w:hyperlink r:id="rId116" w:anchor="dst100187" w:history="1">
        <w:r w:rsidRPr="007D20A5">
          <w:rPr>
            <w:rFonts w:ascii="Times New Roman" w:eastAsia="Times New Roman" w:hAnsi="Times New Roman" w:cs="Times New Roman"/>
            <w:color w:val="000000"/>
            <w:sz w:val="24"/>
            <w:szCs w:val="24"/>
            <w:lang w:eastAsia="ru-RU"/>
          </w:rPr>
          <w:t>подпунктах 2</w:t>
        </w:r>
      </w:hyperlink>
      <w:r w:rsidRPr="007D20A5">
        <w:rPr>
          <w:rFonts w:ascii="Times New Roman" w:eastAsia="Times New Roman" w:hAnsi="Times New Roman" w:cs="Times New Roman"/>
          <w:color w:val="000000"/>
          <w:sz w:val="24"/>
          <w:szCs w:val="24"/>
          <w:lang w:eastAsia="ru-RU"/>
        </w:rPr>
        <w:t> и </w:t>
      </w:r>
      <w:hyperlink r:id="rId117" w:anchor="dst100190" w:history="1">
        <w:r w:rsidRPr="007D20A5">
          <w:rPr>
            <w:rFonts w:ascii="Times New Roman" w:eastAsia="Times New Roman" w:hAnsi="Times New Roman" w:cs="Times New Roman"/>
            <w:color w:val="000000"/>
            <w:sz w:val="24"/>
            <w:szCs w:val="24"/>
            <w:lang w:eastAsia="ru-RU"/>
          </w:rPr>
          <w:t>5</w:t>
        </w:r>
      </w:hyperlink>
      <w:r w:rsidRPr="007D20A5">
        <w:rPr>
          <w:rFonts w:ascii="Times New Roman" w:eastAsia="Times New Roman" w:hAnsi="Times New Roman" w:cs="Times New Roman"/>
          <w:color w:val="000000"/>
          <w:sz w:val="24"/>
          <w:szCs w:val="24"/>
          <w:lang w:eastAsia="ru-RU"/>
        </w:rPr>
        <w:t>, в качестве выгодоприобретателя указывается принципал.</w:t>
      </w:r>
    </w:p>
    <w:p w14:paraId="43997253"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91" w:name="dst100193"/>
      <w:bookmarkEnd w:id="191"/>
      <w:r w:rsidRPr="007D20A5">
        <w:rPr>
          <w:rFonts w:ascii="Times New Roman" w:eastAsia="Times New Roman" w:hAnsi="Times New Roman" w:cs="Times New Roman"/>
          <w:color w:val="000000"/>
          <w:sz w:val="24"/>
          <w:szCs w:val="24"/>
          <w:lang w:eastAsia="ru-RU"/>
        </w:rPr>
        <w:t>II. Агентский договор на приобретение товара принципалом:</w:t>
      </w:r>
    </w:p>
    <w:p w14:paraId="70C3BAF5"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92" w:name="dst100194"/>
      <w:bookmarkEnd w:id="192"/>
      <w:r w:rsidRPr="007D20A5">
        <w:rPr>
          <w:rFonts w:ascii="Times New Roman" w:eastAsia="Times New Roman" w:hAnsi="Times New Roman" w:cs="Times New Roman"/>
          <w:color w:val="000000"/>
          <w:sz w:val="24"/>
          <w:szCs w:val="24"/>
          <w:lang w:eastAsia="ru-RU"/>
        </w:rPr>
        <w:t>1. по факту поставки (отгрузки) товара от продавца агенту;</w:t>
      </w:r>
    </w:p>
    <w:p w14:paraId="1FE83CEC"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93" w:name="dst100195"/>
      <w:bookmarkEnd w:id="193"/>
      <w:r w:rsidRPr="007D20A5">
        <w:rPr>
          <w:rFonts w:ascii="Times New Roman" w:eastAsia="Times New Roman" w:hAnsi="Times New Roman" w:cs="Times New Roman"/>
          <w:color w:val="000000"/>
          <w:sz w:val="24"/>
          <w:szCs w:val="24"/>
          <w:lang w:eastAsia="ru-RU"/>
        </w:rPr>
        <w:t>2. по факту поставки (отгрузки) товара агентом принципалу;</w:t>
      </w:r>
    </w:p>
    <w:p w14:paraId="2B75DD36"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94" w:name="dst100196"/>
      <w:bookmarkEnd w:id="194"/>
      <w:r w:rsidRPr="007D20A5">
        <w:rPr>
          <w:rFonts w:ascii="Times New Roman" w:eastAsia="Times New Roman" w:hAnsi="Times New Roman" w:cs="Times New Roman"/>
          <w:color w:val="000000"/>
          <w:sz w:val="24"/>
          <w:szCs w:val="24"/>
          <w:lang w:eastAsia="ru-RU"/>
        </w:rPr>
        <w:lastRenderedPageBreak/>
        <w:t>3. по факту поставки (отгрузки) товара от продавца принципалу (при наличии сведений);</w:t>
      </w:r>
    </w:p>
    <w:p w14:paraId="63B4324A"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95" w:name="dst100197"/>
      <w:bookmarkEnd w:id="195"/>
      <w:r w:rsidRPr="007D20A5">
        <w:rPr>
          <w:rFonts w:ascii="Times New Roman" w:eastAsia="Times New Roman" w:hAnsi="Times New Roman" w:cs="Times New Roman"/>
          <w:color w:val="000000"/>
          <w:sz w:val="24"/>
          <w:szCs w:val="24"/>
          <w:lang w:eastAsia="ru-RU"/>
        </w:rPr>
        <w:t>4. по факту получения денежных средств агентом от принципала для приобретения товара;</w:t>
      </w:r>
    </w:p>
    <w:p w14:paraId="12FA1A46"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96" w:name="dst100198"/>
      <w:bookmarkEnd w:id="196"/>
      <w:r w:rsidRPr="007D20A5">
        <w:rPr>
          <w:rFonts w:ascii="Times New Roman" w:eastAsia="Times New Roman" w:hAnsi="Times New Roman" w:cs="Times New Roman"/>
          <w:color w:val="000000"/>
          <w:sz w:val="24"/>
          <w:szCs w:val="24"/>
          <w:lang w:eastAsia="ru-RU"/>
        </w:rPr>
        <w:t>5. по факту перечисления денежных средств агентом продавцу;</w:t>
      </w:r>
    </w:p>
    <w:p w14:paraId="1FCEBDA8"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97" w:name="dst100199"/>
      <w:bookmarkEnd w:id="197"/>
      <w:r w:rsidRPr="007D20A5">
        <w:rPr>
          <w:rFonts w:ascii="Times New Roman" w:eastAsia="Times New Roman" w:hAnsi="Times New Roman" w:cs="Times New Roman"/>
          <w:color w:val="000000"/>
          <w:sz w:val="24"/>
          <w:szCs w:val="24"/>
          <w:lang w:eastAsia="ru-RU"/>
        </w:rPr>
        <w:t>6. по факту перечисления денежных средств принципалом продавцу (при наличии сведений).</w:t>
      </w:r>
    </w:p>
    <w:p w14:paraId="594EA1C8"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98" w:name="dst100200"/>
      <w:bookmarkEnd w:id="198"/>
      <w:r w:rsidRPr="007D20A5">
        <w:rPr>
          <w:rFonts w:ascii="Times New Roman" w:eastAsia="Times New Roman" w:hAnsi="Times New Roman" w:cs="Times New Roman"/>
          <w:color w:val="000000"/>
          <w:sz w:val="24"/>
          <w:szCs w:val="24"/>
          <w:lang w:eastAsia="ru-RU"/>
        </w:rPr>
        <w:t>При этом при формировании ФЭС </w:t>
      </w:r>
      <w:hyperlink r:id="rId118" w:anchor="dst100917" w:history="1">
        <w:r w:rsidRPr="007D20A5">
          <w:rPr>
            <w:rFonts w:ascii="Times New Roman" w:eastAsia="Times New Roman" w:hAnsi="Times New Roman" w:cs="Times New Roman"/>
            <w:color w:val="000000"/>
            <w:sz w:val="24"/>
            <w:szCs w:val="24"/>
            <w:lang w:eastAsia="ru-RU"/>
          </w:rPr>
          <w:t>1-ФМ</w:t>
        </w:r>
      </w:hyperlink>
      <w:r w:rsidRPr="007D20A5">
        <w:rPr>
          <w:rFonts w:ascii="Times New Roman" w:eastAsia="Times New Roman" w:hAnsi="Times New Roman" w:cs="Times New Roman"/>
          <w:color w:val="000000"/>
          <w:sz w:val="24"/>
          <w:szCs w:val="24"/>
          <w:lang w:eastAsia="ru-RU"/>
        </w:rPr>
        <w:t> по фактам, указанным в </w:t>
      </w:r>
      <w:hyperlink r:id="rId119" w:anchor="dst100194" w:history="1">
        <w:r w:rsidRPr="007D20A5">
          <w:rPr>
            <w:rFonts w:ascii="Times New Roman" w:eastAsia="Times New Roman" w:hAnsi="Times New Roman" w:cs="Times New Roman"/>
            <w:color w:val="000000"/>
            <w:sz w:val="24"/>
            <w:szCs w:val="24"/>
            <w:lang w:eastAsia="ru-RU"/>
          </w:rPr>
          <w:t>подпунктах 1</w:t>
        </w:r>
      </w:hyperlink>
      <w:r w:rsidRPr="007D20A5">
        <w:rPr>
          <w:rFonts w:ascii="Times New Roman" w:eastAsia="Times New Roman" w:hAnsi="Times New Roman" w:cs="Times New Roman"/>
          <w:color w:val="000000"/>
          <w:sz w:val="24"/>
          <w:szCs w:val="24"/>
          <w:lang w:eastAsia="ru-RU"/>
        </w:rPr>
        <w:t> и </w:t>
      </w:r>
      <w:hyperlink r:id="rId120" w:anchor="dst100198" w:history="1">
        <w:r w:rsidRPr="007D20A5">
          <w:rPr>
            <w:rFonts w:ascii="Times New Roman" w:eastAsia="Times New Roman" w:hAnsi="Times New Roman" w:cs="Times New Roman"/>
            <w:color w:val="000000"/>
            <w:sz w:val="24"/>
            <w:szCs w:val="24"/>
            <w:lang w:eastAsia="ru-RU"/>
          </w:rPr>
          <w:t>5</w:t>
        </w:r>
      </w:hyperlink>
      <w:r w:rsidRPr="007D20A5">
        <w:rPr>
          <w:rFonts w:ascii="Times New Roman" w:eastAsia="Times New Roman" w:hAnsi="Times New Roman" w:cs="Times New Roman"/>
          <w:color w:val="000000"/>
          <w:sz w:val="24"/>
          <w:szCs w:val="24"/>
          <w:lang w:eastAsia="ru-RU"/>
        </w:rPr>
        <w:t>, в качестве выгодоприобретателя указывается принципал.</w:t>
      </w:r>
    </w:p>
    <w:p w14:paraId="38A167FF"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199" w:name="dst100201"/>
      <w:bookmarkEnd w:id="199"/>
      <w:r w:rsidRPr="007D20A5">
        <w:rPr>
          <w:rFonts w:ascii="Times New Roman" w:eastAsia="Times New Roman" w:hAnsi="Times New Roman" w:cs="Times New Roman"/>
          <w:color w:val="000000"/>
          <w:sz w:val="24"/>
          <w:szCs w:val="24"/>
          <w:lang w:eastAsia="ru-RU"/>
        </w:rPr>
        <w:t>Указанные сведения представляются с учетом положений, изложенных в </w:t>
      </w:r>
      <w:hyperlink r:id="rId121" w:anchor="dst100057" w:history="1">
        <w:r w:rsidRPr="007D20A5">
          <w:rPr>
            <w:rFonts w:ascii="Times New Roman" w:eastAsia="Times New Roman" w:hAnsi="Times New Roman" w:cs="Times New Roman"/>
            <w:color w:val="000000"/>
            <w:sz w:val="24"/>
            <w:szCs w:val="24"/>
            <w:lang w:eastAsia="ru-RU"/>
          </w:rPr>
          <w:t>пункте 9</w:t>
        </w:r>
      </w:hyperlink>
      <w:r w:rsidRPr="007D20A5">
        <w:rPr>
          <w:rFonts w:ascii="Times New Roman" w:eastAsia="Times New Roman" w:hAnsi="Times New Roman" w:cs="Times New Roman"/>
          <w:color w:val="000000"/>
          <w:sz w:val="24"/>
          <w:szCs w:val="24"/>
          <w:lang w:eastAsia="ru-RU"/>
        </w:rPr>
        <w:t> настоящего Информационного письма.</w:t>
      </w:r>
    </w:p>
    <w:p w14:paraId="4DAAFA0C" w14:textId="77777777" w:rsidR="005C55B6" w:rsidRDefault="005C55B6"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00" w:name="dst100202"/>
      <w:bookmarkEnd w:id="200"/>
    </w:p>
    <w:p w14:paraId="231F8285" w14:textId="2C3D7B2B" w:rsidR="007D20A5" w:rsidRPr="0014493D"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14493D">
        <w:rPr>
          <w:rFonts w:ascii="Times New Roman" w:eastAsia="Times New Roman" w:hAnsi="Times New Roman" w:cs="Times New Roman"/>
          <w:b/>
          <w:bCs/>
          <w:color w:val="000000"/>
          <w:sz w:val="24"/>
          <w:szCs w:val="24"/>
          <w:lang w:eastAsia="ru-RU"/>
        </w:rPr>
        <w:t>27. Распространяются ли требования Федерального </w:t>
      </w:r>
      <w:hyperlink r:id="rId122" w:history="1">
        <w:r w:rsidRPr="0014493D">
          <w:rPr>
            <w:rFonts w:ascii="Times New Roman" w:eastAsia="Times New Roman" w:hAnsi="Times New Roman" w:cs="Times New Roman"/>
            <w:b/>
            <w:bCs/>
            <w:color w:val="000000"/>
            <w:sz w:val="24"/>
            <w:szCs w:val="24"/>
            <w:lang w:eastAsia="ru-RU"/>
          </w:rPr>
          <w:t>закона</w:t>
        </w:r>
      </w:hyperlink>
      <w:r w:rsidRPr="0014493D">
        <w:rPr>
          <w:rFonts w:ascii="Times New Roman" w:eastAsia="Times New Roman" w:hAnsi="Times New Roman" w:cs="Times New Roman"/>
          <w:b/>
          <w:bCs/>
          <w:color w:val="000000"/>
          <w:sz w:val="24"/>
          <w:szCs w:val="24"/>
          <w:lang w:eastAsia="ru-RU"/>
        </w:rPr>
        <w:t> N 115-ФЗ на владельцев агрегаторов информации о товарах (в том числе о ювелирных изделиях)?</w:t>
      </w:r>
    </w:p>
    <w:p w14:paraId="0ADEFCD7"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01" w:name="dst100203"/>
      <w:bookmarkEnd w:id="201"/>
      <w:r w:rsidRPr="007D20A5">
        <w:rPr>
          <w:rFonts w:ascii="Times New Roman" w:eastAsia="Times New Roman" w:hAnsi="Times New Roman" w:cs="Times New Roman"/>
          <w:color w:val="000000"/>
          <w:sz w:val="24"/>
          <w:szCs w:val="24"/>
          <w:lang w:eastAsia="ru-RU"/>
        </w:rPr>
        <w:t>Преамбулой Федерального </w:t>
      </w:r>
      <w:hyperlink r:id="rId123" w:history="1">
        <w:r w:rsidRPr="007D20A5">
          <w:rPr>
            <w:rFonts w:ascii="Times New Roman" w:eastAsia="Times New Roman" w:hAnsi="Times New Roman" w:cs="Times New Roman"/>
            <w:color w:val="000000"/>
            <w:sz w:val="24"/>
            <w:szCs w:val="24"/>
            <w:lang w:eastAsia="ru-RU"/>
          </w:rPr>
          <w:t>закона</w:t>
        </w:r>
      </w:hyperlink>
      <w:r w:rsidRPr="007D20A5">
        <w:rPr>
          <w:rFonts w:ascii="Times New Roman" w:eastAsia="Times New Roman" w:hAnsi="Times New Roman" w:cs="Times New Roman"/>
          <w:color w:val="000000"/>
          <w:sz w:val="24"/>
          <w:szCs w:val="24"/>
          <w:lang w:eastAsia="ru-RU"/>
        </w:rPr>
        <w:t> от 07.02.1992 N 2300-1-ФЗ "О защите прав потребителей" (далее - Закон N 2300-1-ФЗ) определен термин владелец агрегатора информации о товарах (услугах) (далее - владелец агрегатора) как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перевода денежных средств владельцу агрегатора в рамках применяемых форм безналичных расчетов в соответствии с </w:t>
      </w:r>
      <w:hyperlink r:id="rId124" w:anchor="dst101" w:history="1">
        <w:r w:rsidRPr="007D20A5">
          <w:rPr>
            <w:rFonts w:ascii="Times New Roman" w:eastAsia="Times New Roman" w:hAnsi="Times New Roman" w:cs="Times New Roman"/>
            <w:color w:val="000000"/>
            <w:sz w:val="24"/>
            <w:szCs w:val="24"/>
            <w:lang w:eastAsia="ru-RU"/>
          </w:rPr>
          <w:t>пунктом 3 статьи 16.1</w:t>
        </w:r>
      </w:hyperlink>
      <w:r w:rsidRPr="007D20A5">
        <w:rPr>
          <w:rFonts w:ascii="Times New Roman" w:eastAsia="Times New Roman" w:hAnsi="Times New Roman" w:cs="Times New Roman"/>
          <w:color w:val="000000"/>
          <w:sz w:val="24"/>
          <w:szCs w:val="24"/>
          <w:lang w:eastAsia="ru-RU"/>
        </w:rPr>
        <w:t> Закона N 2300-1-ФЗ и Федеральным </w:t>
      </w:r>
      <w:hyperlink r:id="rId125" w:history="1">
        <w:r w:rsidRPr="007D20A5">
          <w:rPr>
            <w:rFonts w:ascii="Times New Roman" w:eastAsia="Times New Roman" w:hAnsi="Times New Roman" w:cs="Times New Roman"/>
            <w:color w:val="000000"/>
            <w:sz w:val="24"/>
            <w:szCs w:val="24"/>
            <w:lang w:eastAsia="ru-RU"/>
          </w:rPr>
          <w:t>законом</w:t>
        </w:r>
      </w:hyperlink>
      <w:r w:rsidRPr="007D20A5">
        <w:rPr>
          <w:rFonts w:ascii="Times New Roman" w:eastAsia="Times New Roman" w:hAnsi="Times New Roman" w:cs="Times New Roman"/>
          <w:color w:val="000000"/>
          <w:sz w:val="24"/>
          <w:szCs w:val="24"/>
          <w:lang w:eastAsia="ru-RU"/>
        </w:rPr>
        <w:t> от 27.06.2011 N 161-ФЗ "О национальной платежной системе".</w:t>
      </w:r>
    </w:p>
    <w:p w14:paraId="27967363"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02" w:name="dst100204"/>
      <w:bookmarkEnd w:id="202"/>
      <w:r w:rsidRPr="007D20A5">
        <w:rPr>
          <w:rFonts w:ascii="Times New Roman" w:eastAsia="Times New Roman" w:hAnsi="Times New Roman" w:cs="Times New Roman"/>
          <w:color w:val="000000"/>
          <w:sz w:val="24"/>
          <w:szCs w:val="24"/>
          <w:lang w:eastAsia="ru-RU"/>
        </w:rPr>
        <w:t>Соответственно, владелец агрегатора не является стороной, участвующей в сделке, и на него не распространяется действие Федерального </w:t>
      </w:r>
      <w:hyperlink r:id="rId126" w:history="1">
        <w:r w:rsidRPr="007D20A5">
          <w:rPr>
            <w:rFonts w:ascii="Times New Roman" w:eastAsia="Times New Roman" w:hAnsi="Times New Roman" w:cs="Times New Roman"/>
            <w:color w:val="000000"/>
            <w:sz w:val="24"/>
            <w:szCs w:val="24"/>
            <w:lang w:eastAsia="ru-RU"/>
          </w:rPr>
          <w:t>закона</w:t>
        </w:r>
      </w:hyperlink>
      <w:r w:rsidRPr="007D20A5">
        <w:rPr>
          <w:rFonts w:ascii="Times New Roman" w:eastAsia="Times New Roman" w:hAnsi="Times New Roman" w:cs="Times New Roman"/>
          <w:color w:val="000000"/>
          <w:sz w:val="24"/>
          <w:szCs w:val="24"/>
          <w:lang w:eastAsia="ru-RU"/>
        </w:rPr>
        <w:t> N 115-ФЗ. Однако, продавец, который пользуется услугами владельца агрегатора, не освобожден от необходимости исполнения Федерального </w:t>
      </w:r>
      <w:hyperlink r:id="rId127" w:history="1">
        <w:r w:rsidRPr="007D20A5">
          <w:rPr>
            <w:rFonts w:ascii="Times New Roman" w:eastAsia="Times New Roman" w:hAnsi="Times New Roman" w:cs="Times New Roman"/>
            <w:color w:val="000000"/>
            <w:sz w:val="24"/>
            <w:szCs w:val="24"/>
            <w:lang w:eastAsia="ru-RU"/>
          </w:rPr>
          <w:t>закона</w:t>
        </w:r>
      </w:hyperlink>
      <w:r w:rsidRPr="007D20A5">
        <w:rPr>
          <w:rFonts w:ascii="Times New Roman" w:eastAsia="Times New Roman" w:hAnsi="Times New Roman" w:cs="Times New Roman"/>
          <w:color w:val="000000"/>
          <w:sz w:val="24"/>
          <w:szCs w:val="24"/>
          <w:lang w:eastAsia="ru-RU"/>
        </w:rPr>
        <w:t> N 115-ФЗ.</w:t>
      </w:r>
    </w:p>
    <w:p w14:paraId="51D5680B"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03" w:name="dst100205"/>
      <w:bookmarkEnd w:id="203"/>
      <w:r w:rsidRPr="007D20A5">
        <w:rPr>
          <w:rFonts w:ascii="Times New Roman" w:eastAsia="Times New Roman" w:hAnsi="Times New Roman" w:cs="Times New Roman"/>
          <w:color w:val="000000"/>
          <w:sz w:val="24"/>
          <w:szCs w:val="24"/>
          <w:lang w:eastAsia="ru-RU"/>
        </w:rPr>
        <w:t>Обращаем внимание, что в случае, если владелец агрегатора каким-либо образом участвует в сделке, например, принимает оплату за товар от покупателя и перечисляет ее продавцу, то на владельца агрегатора в полной мере распространяются требования Федерального </w:t>
      </w:r>
      <w:hyperlink r:id="rId128" w:history="1">
        <w:r w:rsidRPr="007D20A5">
          <w:rPr>
            <w:rFonts w:ascii="Times New Roman" w:eastAsia="Times New Roman" w:hAnsi="Times New Roman" w:cs="Times New Roman"/>
            <w:color w:val="000000"/>
            <w:sz w:val="24"/>
            <w:szCs w:val="24"/>
            <w:lang w:eastAsia="ru-RU"/>
          </w:rPr>
          <w:t>закона</w:t>
        </w:r>
      </w:hyperlink>
      <w:r w:rsidRPr="007D20A5">
        <w:rPr>
          <w:rFonts w:ascii="Times New Roman" w:eastAsia="Times New Roman" w:hAnsi="Times New Roman" w:cs="Times New Roman"/>
          <w:color w:val="000000"/>
          <w:sz w:val="24"/>
          <w:szCs w:val="24"/>
          <w:lang w:eastAsia="ru-RU"/>
        </w:rPr>
        <w:t> N 115-ФЗ.</w:t>
      </w:r>
    </w:p>
    <w:p w14:paraId="59830B29" w14:textId="77777777" w:rsidR="005C55B6" w:rsidRDefault="005C55B6"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04" w:name="dst100206"/>
      <w:bookmarkEnd w:id="204"/>
    </w:p>
    <w:p w14:paraId="030547FD" w14:textId="4F4DA504" w:rsidR="007D20A5"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480B15">
        <w:rPr>
          <w:rFonts w:ascii="Times New Roman" w:eastAsia="Times New Roman" w:hAnsi="Times New Roman" w:cs="Times New Roman"/>
          <w:b/>
          <w:bCs/>
          <w:color w:val="000000"/>
          <w:sz w:val="24"/>
          <w:szCs w:val="24"/>
          <w:lang w:eastAsia="ru-RU"/>
        </w:rPr>
        <w:t>28. Подлежат ли обязательному контролю в соответствии с </w:t>
      </w:r>
      <w:hyperlink r:id="rId129" w:anchor="dst100167" w:history="1">
        <w:r w:rsidRPr="00480B15">
          <w:rPr>
            <w:rFonts w:ascii="Times New Roman" w:eastAsia="Times New Roman" w:hAnsi="Times New Roman" w:cs="Times New Roman"/>
            <w:b/>
            <w:bCs/>
            <w:color w:val="000000"/>
            <w:sz w:val="24"/>
            <w:szCs w:val="24"/>
            <w:lang w:eastAsia="ru-RU"/>
          </w:rPr>
          <w:t>абзацем шестым подпункта 4 пункта 1 статьи 6</w:t>
        </w:r>
      </w:hyperlink>
      <w:r w:rsidRPr="00480B15">
        <w:rPr>
          <w:rFonts w:ascii="Times New Roman" w:eastAsia="Times New Roman" w:hAnsi="Times New Roman" w:cs="Times New Roman"/>
          <w:b/>
          <w:bCs/>
          <w:color w:val="000000"/>
          <w:sz w:val="24"/>
          <w:szCs w:val="24"/>
          <w:lang w:eastAsia="ru-RU"/>
        </w:rPr>
        <w:t> Федерального закона 115-ФЗ операции с драгоценными металлами и драгоценными камнями, ювелирными изделиями из них и лома таких изделий в рамках договора подряда на давальческой основе (в т.ч. ремонт и изготовление из материалов заказчика)?</w:t>
      </w:r>
    </w:p>
    <w:p w14:paraId="449224FD" w14:textId="77777777" w:rsidR="008C6B3F" w:rsidRPr="008C6B3F" w:rsidRDefault="008C6B3F" w:rsidP="008C6B3F">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8C6B3F">
        <w:rPr>
          <w:rFonts w:ascii="Times New Roman" w:eastAsia="Times New Roman" w:hAnsi="Times New Roman" w:cs="Times New Roman"/>
          <w:b/>
          <w:bCs/>
          <w:color w:val="000000"/>
          <w:sz w:val="24"/>
          <w:szCs w:val="24"/>
          <w:lang w:eastAsia="ru-RU"/>
        </w:rPr>
        <w:t>(Пункт применяется с учетом положений пункта 1 Информационного письма Росфинмониторинга N 65)</w:t>
      </w:r>
    </w:p>
    <w:p w14:paraId="7CA76E27"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05" w:name="dst100207"/>
      <w:bookmarkEnd w:id="205"/>
      <w:r w:rsidRPr="007D20A5">
        <w:rPr>
          <w:rFonts w:ascii="Times New Roman" w:eastAsia="Times New Roman" w:hAnsi="Times New Roman" w:cs="Times New Roman"/>
          <w:color w:val="000000"/>
          <w:sz w:val="24"/>
          <w:szCs w:val="24"/>
          <w:lang w:eastAsia="ru-RU"/>
        </w:rPr>
        <w:lastRenderedPageBreak/>
        <w:t>В соответствии со </w:t>
      </w:r>
      <w:hyperlink r:id="rId130" w:anchor="dst101024" w:history="1">
        <w:r w:rsidRPr="007D20A5">
          <w:rPr>
            <w:rFonts w:ascii="Times New Roman" w:eastAsia="Times New Roman" w:hAnsi="Times New Roman" w:cs="Times New Roman"/>
            <w:color w:val="000000"/>
            <w:sz w:val="24"/>
            <w:szCs w:val="24"/>
            <w:lang w:eastAsia="ru-RU"/>
          </w:rPr>
          <w:t>статьей 702</w:t>
        </w:r>
      </w:hyperlink>
      <w:r w:rsidRPr="007D20A5">
        <w:rPr>
          <w:rFonts w:ascii="Times New Roman" w:eastAsia="Times New Roman" w:hAnsi="Times New Roman" w:cs="Times New Roman"/>
          <w:color w:val="000000"/>
          <w:sz w:val="24"/>
          <w:szCs w:val="24"/>
          <w:lang w:eastAsia="ru-RU"/>
        </w:rPr>
        <w:t> ГК РФ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14:paraId="3E39C5AE"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06" w:name="dst100208"/>
      <w:bookmarkEnd w:id="206"/>
      <w:r w:rsidRPr="007D20A5">
        <w:rPr>
          <w:rFonts w:ascii="Times New Roman" w:eastAsia="Times New Roman" w:hAnsi="Times New Roman" w:cs="Times New Roman"/>
          <w:color w:val="000000"/>
          <w:sz w:val="24"/>
          <w:szCs w:val="24"/>
          <w:lang w:eastAsia="ru-RU"/>
        </w:rPr>
        <w:t>Согласно </w:t>
      </w:r>
      <w:hyperlink r:id="rId131" w:anchor="dst101027" w:history="1">
        <w:r w:rsidRPr="007D20A5">
          <w:rPr>
            <w:rFonts w:ascii="Times New Roman" w:eastAsia="Times New Roman" w:hAnsi="Times New Roman" w:cs="Times New Roman"/>
            <w:color w:val="000000"/>
            <w:sz w:val="24"/>
            <w:szCs w:val="24"/>
            <w:lang w:eastAsia="ru-RU"/>
          </w:rPr>
          <w:t>статье 703</w:t>
        </w:r>
      </w:hyperlink>
      <w:r w:rsidRPr="007D20A5">
        <w:rPr>
          <w:rFonts w:ascii="Times New Roman" w:eastAsia="Times New Roman" w:hAnsi="Times New Roman" w:cs="Times New Roman"/>
          <w:color w:val="000000"/>
          <w:sz w:val="24"/>
          <w:szCs w:val="24"/>
          <w:lang w:eastAsia="ru-RU"/>
        </w:rPr>
        <w:t> ГК РФ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14:paraId="49618A30"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07" w:name="dst100209"/>
      <w:bookmarkEnd w:id="207"/>
      <w:r w:rsidRPr="007D20A5">
        <w:rPr>
          <w:rFonts w:ascii="Times New Roman" w:eastAsia="Times New Roman" w:hAnsi="Times New Roman" w:cs="Times New Roman"/>
          <w:color w:val="000000"/>
          <w:sz w:val="24"/>
          <w:szCs w:val="24"/>
          <w:lang w:eastAsia="ru-RU"/>
        </w:rPr>
        <w:t>Таким образом, операции, совершаемые в рамках договора подряда (отгрузка материалов подрядчику для изготовления ювелирных изделий, отгрузка готовых ювелирных изделий заказчику, оплата подрядных работ), не относятся к операциям, подлежащим обязательному контролю, в соответствии с </w:t>
      </w:r>
      <w:hyperlink r:id="rId132" w:anchor="dst100167" w:history="1">
        <w:r w:rsidRPr="007D20A5">
          <w:rPr>
            <w:rFonts w:ascii="Times New Roman" w:eastAsia="Times New Roman" w:hAnsi="Times New Roman" w:cs="Times New Roman"/>
            <w:color w:val="000000"/>
            <w:sz w:val="24"/>
            <w:szCs w:val="24"/>
            <w:lang w:eastAsia="ru-RU"/>
          </w:rPr>
          <w:t>абзацем шестым подпункта 4 пункта 1 статьи 6</w:t>
        </w:r>
      </w:hyperlink>
      <w:r w:rsidRPr="007D20A5">
        <w:rPr>
          <w:rFonts w:ascii="Times New Roman" w:eastAsia="Times New Roman" w:hAnsi="Times New Roman" w:cs="Times New Roman"/>
          <w:color w:val="000000"/>
          <w:sz w:val="24"/>
          <w:szCs w:val="24"/>
          <w:lang w:eastAsia="ru-RU"/>
        </w:rPr>
        <w:t> Федерального закона N 115-ФЗ.</w:t>
      </w:r>
    </w:p>
    <w:p w14:paraId="3DFF3572"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08" w:name="dst100210"/>
      <w:bookmarkEnd w:id="208"/>
      <w:r w:rsidRPr="007D20A5">
        <w:rPr>
          <w:rFonts w:ascii="Times New Roman" w:eastAsia="Times New Roman" w:hAnsi="Times New Roman" w:cs="Times New Roman"/>
          <w:color w:val="000000"/>
          <w:sz w:val="24"/>
          <w:szCs w:val="24"/>
          <w:lang w:eastAsia="ru-RU"/>
        </w:rPr>
        <w:t xml:space="preserve">Вместе с </w:t>
      </w:r>
      <w:proofErr w:type="gramStart"/>
      <w:r w:rsidRPr="007D20A5">
        <w:rPr>
          <w:rFonts w:ascii="Times New Roman" w:eastAsia="Times New Roman" w:hAnsi="Times New Roman" w:cs="Times New Roman"/>
          <w:color w:val="000000"/>
          <w:sz w:val="24"/>
          <w:szCs w:val="24"/>
          <w:lang w:eastAsia="ru-RU"/>
        </w:rPr>
        <w:t>тем, в случае, если</w:t>
      </w:r>
      <w:proofErr w:type="gramEnd"/>
      <w:r w:rsidRPr="007D20A5">
        <w:rPr>
          <w:rFonts w:ascii="Times New Roman" w:eastAsia="Times New Roman" w:hAnsi="Times New Roman" w:cs="Times New Roman"/>
          <w:color w:val="000000"/>
          <w:sz w:val="24"/>
          <w:szCs w:val="24"/>
          <w:lang w:eastAsia="ru-RU"/>
        </w:rPr>
        <w:t xml:space="preserve"> при производстве ювелирных изделий по договору подряда на давальческой основе подрядчик помимо материала заказчика использует собственное сырье (например, драгоценные камни), то операции, связанные с получением платежей за готовые изделия, будут подлежать обязательному контролю в случае, если стоимость материалов подрядчика равна или превышает пороговое значение.</w:t>
      </w:r>
    </w:p>
    <w:p w14:paraId="02B2205F"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09" w:name="dst100211"/>
      <w:bookmarkEnd w:id="209"/>
      <w:r w:rsidRPr="007D20A5">
        <w:rPr>
          <w:rFonts w:ascii="Times New Roman" w:eastAsia="Times New Roman" w:hAnsi="Times New Roman" w:cs="Times New Roman"/>
          <w:color w:val="000000"/>
          <w:sz w:val="24"/>
          <w:szCs w:val="24"/>
          <w:lang w:eastAsia="ru-RU"/>
        </w:rPr>
        <w:t>Одновременно обращаем внимание, что как заказчику (за исключением заказчиков - физических лиц, не являющихся индивидуальными предпринимателями), так и подрядчику следует рассматривать такие операции с точки зрения принадлежности их к операциям, подлежащим контролю в соответствии с </w:t>
      </w:r>
      <w:hyperlink r:id="rId133" w:anchor="dst72" w:history="1">
        <w:r w:rsidRPr="007D20A5">
          <w:rPr>
            <w:rFonts w:ascii="Times New Roman" w:eastAsia="Times New Roman" w:hAnsi="Times New Roman" w:cs="Times New Roman"/>
            <w:color w:val="000000"/>
            <w:sz w:val="24"/>
            <w:szCs w:val="24"/>
            <w:lang w:eastAsia="ru-RU"/>
          </w:rPr>
          <w:t>пунктом 2 статьи 6</w:t>
        </w:r>
      </w:hyperlink>
      <w:r w:rsidRPr="007D20A5">
        <w:rPr>
          <w:rFonts w:ascii="Times New Roman" w:eastAsia="Times New Roman" w:hAnsi="Times New Roman" w:cs="Times New Roman"/>
          <w:color w:val="000000"/>
          <w:sz w:val="24"/>
          <w:szCs w:val="24"/>
          <w:lang w:eastAsia="ru-RU"/>
        </w:rPr>
        <w:t>, </w:t>
      </w:r>
      <w:hyperlink r:id="rId134" w:anchor="dst305" w:history="1">
        <w:r w:rsidRPr="007D20A5">
          <w:rPr>
            <w:rFonts w:ascii="Times New Roman" w:eastAsia="Times New Roman" w:hAnsi="Times New Roman" w:cs="Times New Roman"/>
            <w:color w:val="000000"/>
            <w:sz w:val="24"/>
            <w:szCs w:val="24"/>
            <w:lang w:eastAsia="ru-RU"/>
          </w:rPr>
          <w:t>пунктом 1 статьи 7.5</w:t>
        </w:r>
      </w:hyperlink>
      <w:r w:rsidRPr="007D20A5">
        <w:rPr>
          <w:rFonts w:ascii="Times New Roman" w:eastAsia="Times New Roman" w:hAnsi="Times New Roman" w:cs="Times New Roman"/>
          <w:color w:val="000000"/>
          <w:sz w:val="24"/>
          <w:szCs w:val="24"/>
          <w:lang w:eastAsia="ru-RU"/>
        </w:rPr>
        <w:t> и </w:t>
      </w:r>
      <w:hyperlink r:id="rId135" w:anchor="dst115" w:history="1">
        <w:r w:rsidRPr="007D20A5">
          <w:rPr>
            <w:rFonts w:ascii="Times New Roman" w:eastAsia="Times New Roman" w:hAnsi="Times New Roman" w:cs="Times New Roman"/>
            <w:color w:val="000000"/>
            <w:sz w:val="24"/>
            <w:szCs w:val="24"/>
            <w:lang w:eastAsia="ru-RU"/>
          </w:rPr>
          <w:t>пункта 3 статьи 7</w:t>
        </w:r>
      </w:hyperlink>
      <w:r w:rsidRPr="007D20A5">
        <w:rPr>
          <w:rFonts w:ascii="Times New Roman" w:eastAsia="Times New Roman" w:hAnsi="Times New Roman" w:cs="Times New Roman"/>
          <w:color w:val="000000"/>
          <w:sz w:val="24"/>
          <w:szCs w:val="24"/>
          <w:lang w:eastAsia="ru-RU"/>
        </w:rPr>
        <w:t> Федерального закона N 115-ФЗ.</w:t>
      </w:r>
    </w:p>
    <w:p w14:paraId="001ED774" w14:textId="77777777" w:rsidR="005C55B6" w:rsidRDefault="005C55B6"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10" w:name="dst100212"/>
      <w:bookmarkEnd w:id="210"/>
    </w:p>
    <w:p w14:paraId="06909AB5" w14:textId="135006BA" w:rsidR="007D20A5" w:rsidRPr="00480B15"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480B15">
        <w:rPr>
          <w:rFonts w:ascii="Times New Roman" w:eastAsia="Times New Roman" w:hAnsi="Times New Roman" w:cs="Times New Roman"/>
          <w:b/>
          <w:bCs/>
          <w:color w:val="000000"/>
          <w:sz w:val="24"/>
          <w:szCs w:val="24"/>
          <w:lang w:eastAsia="ru-RU"/>
        </w:rPr>
        <w:t>29. Допустимо ли привлечение к подготовке и представлению в Росфинмониторинг информации сотрудников иных организаций, в том числе по договорам аутсорсинга?</w:t>
      </w:r>
    </w:p>
    <w:bookmarkStart w:id="211" w:name="dst100213"/>
    <w:bookmarkEnd w:id="211"/>
    <w:p w14:paraId="748BBC16"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r w:rsidRPr="007D20A5">
        <w:rPr>
          <w:rFonts w:ascii="Times New Roman" w:eastAsia="Times New Roman" w:hAnsi="Times New Roman" w:cs="Times New Roman"/>
          <w:color w:val="000000"/>
          <w:sz w:val="24"/>
          <w:szCs w:val="24"/>
          <w:lang w:eastAsia="ru-RU"/>
        </w:rPr>
        <w:fldChar w:fldCharType="begin"/>
      </w:r>
      <w:r w:rsidRPr="007D20A5">
        <w:rPr>
          <w:rFonts w:ascii="Times New Roman" w:eastAsia="Times New Roman" w:hAnsi="Times New Roman" w:cs="Times New Roman"/>
          <w:color w:val="000000"/>
          <w:sz w:val="24"/>
          <w:szCs w:val="24"/>
          <w:lang w:eastAsia="ru-RU"/>
        </w:rPr>
        <w:instrText xml:space="preserve"> HYPERLINK "http://www.consultant.ru/document/cons_doc_LAW_32834/9ad662a335bca3c6c1ed4102ff3649c08dc3b96d/" \l "dst583" </w:instrText>
      </w:r>
      <w:r w:rsidRPr="007D20A5">
        <w:rPr>
          <w:rFonts w:ascii="Times New Roman" w:eastAsia="Times New Roman" w:hAnsi="Times New Roman" w:cs="Times New Roman"/>
          <w:color w:val="000000"/>
          <w:sz w:val="24"/>
          <w:szCs w:val="24"/>
          <w:lang w:eastAsia="ru-RU"/>
        </w:rPr>
        <w:fldChar w:fldCharType="separate"/>
      </w:r>
      <w:r w:rsidRPr="007D20A5">
        <w:rPr>
          <w:rFonts w:ascii="Times New Roman" w:eastAsia="Times New Roman" w:hAnsi="Times New Roman" w:cs="Times New Roman"/>
          <w:color w:val="000000"/>
          <w:sz w:val="24"/>
          <w:szCs w:val="24"/>
          <w:lang w:eastAsia="ru-RU"/>
        </w:rPr>
        <w:t>Абзацем четвертым статьи 4</w:t>
      </w:r>
      <w:r w:rsidRPr="007D20A5">
        <w:rPr>
          <w:rFonts w:ascii="Times New Roman" w:eastAsia="Times New Roman" w:hAnsi="Times New Roman" w:cs="Times New Roman"/>
          <w:color w:val="000000"/>
          <w:sz w:val="24"/>
          <w:szCs w:val="24"/>
          <w:lang w:eastAsia="ru-RU"/>
        </w:rPr>
        <w:fldChar w:fldCharType="end"/>
      </w:r>
      <w:r w:rsidRPr="007D20A5">
        <w:rPr>
          <w:rFonts w:ascii="Times New Roman" w:eastAsia="Times New Roman" w:hAnsi="Times New Roman" w:cs="Times New Roman"/>
          <w:color w:val="000000"/>
          <w:sz w:val="24"/>
          <w:szCs w:val="24"/>
          <w:lang w:eastAsia="ru-RU"/>
        </w:rPr>
        <w:t> Федерального закона N 115-ФЗ установлен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исключением информирования клиентов о принятых мерах по замораживанию (блокированию) денежных средств или иного имущества, о приостановлении операции, а также об отказе в выполнении распоряжения клиента о совершении операций, об отказе от заключения договора банковского счета (вклада), о расторжении договора банковского счета (вклада) и их причинах, о необходимости предоставления документов по основаниям, предусмотренным Федеральным </w:t>
      </w:r>
      <w:hyperlink r:id="rId136" w:history="1">
        <w:r w:rsidRPr="007D20A5">
          <w:rPr>
            <w:rFonts w:ascii="Times New Roman" w:eastAsia="Times New Roman" w:hAnsi="Times New Roman" w:cs="Times New Roman"/>
            <w:color w:val="000000"/>
            <w:sz w:val="24"/>
            <w:szCs w:val="24"/>
            <w:lang w:eastAsia="ru-RU"/>
          </w:rPr>
          <w:t>законом</w:t>
        </w:r>
      </w:hyperlink>
      <w:r w:rsidRPr="007D20A5">
        <w:rPr>
          <w:rFonts w:ascii="Times New Roman" w:eastAsia="Times New Roman" w:hAnsi="Times New Roman" w:cs="Times New Roman"/>
          <w:color w:val="000000"/>
          <w:sz w:val="24"/>
          <w:szCs w:val="24"/>
          <w:lang w:eastAsia="ru-RU"/>
        </w:rPr>
        <w:t> N 115-ФЗ).</w:t>
      </w:r>
    </w:p>
    <w:p w14:paraId="2FBBA0E1"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12" w:name="dst100214"/>
      <w:bookmarkEnd w:id="212"/>
      <w:r w:rsidRPr="007D20A5">
        <w:rPr>
          <w:rFonts w:ascii="Times New Roman" w:eastAsia="Times New Roman" w:hAnsi="Times New Roman" w:cs="Times New Roman"/>
          <w:color w:val="000000"/>
          <w:sz w:val="24"/>
          <w:szCs w:val="24"/>
          <w:lang w:eastAsia="ru-RU"/>
        </w:rPr>
        <w:t>В случае привлечения к подготовке и предоставлению сведений в Росфинмониторинг в рамках законодательства о противодействии легализации (отмыванию) доходов, полученных преступным путем, и финансированию терроризма лиц, не включенных в штат организации и выполняющих работу по договорам гражданско-правового характера, указанные лица подпадают под категорию "иные" в соответствии со </w:t>
      </w:r>
      <w:hyperlink r:id="rId137" w:anchor="dst292" w:history="1">
        <w:r w:rsidRPr="007D20A5">
          <w:rPr>
            <w:rFonts w:ascii="Times New Roman" w:eastAsia="Times New Roman" w:hAnsi="Times New Roman" w:cs="Times New Roman"/>
            <w:color w:val="000000"/>
            <w:sz w:val="24"/>
            <w:szCs w:val="24"/>
            <w:lang w:eastAsia="ru-RU"/>
          </w:rPr>
          <w:t>статьей 4</w:t>
        </w:r>
      </w:hyperlink>
      <w:r w:rsidRPr="007D20A5">
        <w:rPr>
          <w:rFonts w:ascii="Times New Roman" w:eastAsia="Times New Roman" w:hAnsi="Times New Roman" w:cs="Times New Roman"/>
          <w:color w:val="000000"/>
          <w:sz w:val="24"/>
          <w:szCs w:val="24"/>
          <w:lang w:eastAsia="ru-RU"/>
        </w:rPr>
        <w:t> Федерального закона N 115-ФЗ, что противоречит нормам вышеуказанной </w:t>
      </w:r>
      <w:hyperlink r:id="rId138" w:anchor="dst292" w:history="1">
        <w:r w:rsidRPr="007D20A5">
          <w:rPr>
            <w:rFonts w:ascii="Times New Roman" w:eastAsia="Times New Roman" w:hAnsi="Times New Roman" w:cs="Times New Roman"/>
            <w:color w:val="000000"/>
            <w:sz w:val="24"/>
            <w:szCs w:val="24"/>
            <w:lang w:eastAsia="ru-RU"/>
          </w:rPr>
          <w:t>статьи</w:t>
        </w:r>
      </w:hyperlink>
      <w:r w:rsidRPr="007D20A5">
        <w:rPr>
          <w:rFonts w:ascii="Times New Roman" w:eastAsia="Times New Roman" w:hAnsi="Times New Roman" w:cs="Times New Roman"/>
          <w:color w:val="000000"/>
          <w:sz w:val="24"/>
          <w:szCs w:val="24"/>
          <w:lang w:eastAsia="ru-RU"/>
        </w:rPr>
        <w:t>.</w:t>
      </w:r>
    </w:p>
    <w:p w14:paraId="4C179CE6"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13" w:name="dst100215"/>
      <w:bookmarkEnd w:id="213"/>
      <w:r w:rsidRPr="007D20A5">
        <w:rPr>
          <w:rFonts w:ascii="Times New Roman" w:eastAsia="Times New Roman" w:hAnsi="Times New Roman" w:cs="Times New Roman"/>
          <w:color w:val="000000"/>
          <w:sz w:val="24"/>
          <w:szCs w:val="24"/>
          <w:lang w:eastAsia="ru-RU"/>
        </w:rPr>
        <w:t>Учитывая изложенное, передача вышеуказанных функций на аутсорсинг недопустима.</w:t>
      </w:r>
    </w:p>
    <w:p w14:paraId="32B1A89B" w14:textId="77777777" w:rsidR="005C55B6" w:rsidRDefault="005C55B6"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14" w:name="dst100216"/>
      <w:bookmarkEnd w:id="214"/>
    </w:p>
    <w:p w14:paraId="40EAF022" w14:textId="3A3C345D" w:rsidR="007D20A5" w:rsidRPr="00480B15" w:rsidRDefault="007D20A5" w:rsidP="007D20A5">
      <w:pPr>
        <w:shd w:val="clear" w:color="auto" w:fill="FFFFFF"/>
        <w:spacing w:line="315" w:lineRule="atLeast"/>
        <w:ind w:firstLine="540"/>
        <w:rPr>
          <w:rFonts w:ascii="Times New Roman" w:eastAsia="Times New Roman" w:hAnsi="Times New Roman" w:cs="Times New Roman"/>
          <w:b/>
          <w:bCs/>
          <w:color w:val="000000"/>
          <w:sz w:val="24"/>
          <w:szCs w:val="24"/>
          <w:lang w:eastAsia="ru-RU"/>
        </w:rPr>
      </w:pPr>
      <w:r w:rsidRPr="00480B15">
        <w:rPr>
          <w:rFonts w:ascii="Times New Roman" w:eastAsia="Times New Roman" w:hAnsi="Times New Roman" w:cs="Times New Roman"/>
          <w:b/>
          <w:bCs/>
          <w:color w:val="000000"/>
          <w:sz w:val="24"/>
          <w:szCs w:val="24"/>
          <w:lang w:eastAsia="ru-RU"/>
        </w:rPr>
        <w:lastRenderedPageBreak/>
        <w:t>30. Предусмотрена ли ответственность за непредставление (представление с нарушением срока) информации об операциях, подлежащих контролю, в Росфинмониторинг?</w:t>
      </w:r>
    </w:p>
    <w:p w14:paraId="100B1442"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15" w:name="dst100217"/>
      <w:bookmarkEnd w:id="215"/>
      <w:r w:rsidRPr="007D20A5">
        <w:rPr>
          <w:rFonts w:ascii="Times New Roman" w:eastAsia="Times New Roman" w:hAnsi="Times New Roman" w:cs="Times New Roman"/>
          <w:color w:val="000000"/>
          <w:sz w:val="24"/>
          <w:szCs w:val="24"/>
          <w:lang w:eastAsia="ru-RU"/>
        </w:rPr>
        <w:t>За нарушения требований российского законодательства в сфере ПОД/ФТ предусмотрена административная ответственность в соответствии со </w:t>
      </w:r>
      <w:hyperlink r:id="rId139" w:anchor="dst3046" w:history="1">
        <w:r w:rsidRPr="007D20A5">
          <w:rPr>
            <w:rFonts w:ascii="Times New Roman" w:eastAsia="Times New Roman" w:hAnsi="Times New Roman" w:cs="Times New Roman"/>
            <w:color w:val="000000"/>
            <w:sz w:val="24"/>
            <w:szCs w:val="24"/>
            <w:lang w:eastAsia="ru-RU"/>
          </w:rPr>
          <w:t>статьей 15.27</w:t>
        </w:r>
      </w:hyperlink>
      <w:r w:rsidRPr="007D20A5">
        <w:rPr>
          <w:rFonts w:ascii="Times New Roman" w:eastAsia="Times New Roman" w:hAnsi="Times New Roman" w:cs="Times New Roman"/>
          <w:color w:val="000000"/>
          <w:sz w:val="24"/>
          <w:szCs w:val="24"/>
          <w:lang w:eastAsia="ru-RU"/>
        </w:rPr>
        <w:t> Кодекса Российской Федерации об административных правонарушениях.</w:t>
      </w:r>
    </w:p>
    <w:p w14:paraId="1414DB88"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16" w:name="dst100218"/>
      <w:bookmarkEnd w:id="216"/>
      <w:r w:rsidRPr="007D20A5">
        <w:rPr>
          <w:rFonts w:ascii="Times New Roman" w:eastAsia="Times New Roman" w:hAnsi="Times New Roman" w:cs="Times New Roman"/>
          <w:color w:val="000000"/>
          <w:sz w:val="24"/>
          <w:szCs w:val="24"/>
          <w:lang w:eastAsia="ru-RU"/>
        </w:rPr>
        <w:t>В частности, </w:t>
      </w:r>
      <w:hyperlink r:id="rId140" w:anchor="dst6249" w:history="1">
        <w:r w:rsidRPr="007D20A5">
          <w:rPr>
            <w:rFonts w:ascii="Times New Roman" w:eastAsia="Times New Roman" w:hAnsi="Times New Roman" w:cs="Times New Roman"/>
            <w:color w:val="000000"/>
            <w:sz w:val="24"/>
            <w:szCs w:val="24"/>
            <w:lang w:eastAsia="ru-RU"/>
          </w:rPr>
          <w:t>часть 1 статьи 15.27</w:t>
        </w:r>
      </w:hyperlink>
      <w:r w:rsidRPr="007D20A5">
        <w:rPr>
          <w:rFonts w:ascii="Times New Roman" w:eastAsia="Times New Roman" w:hAnsi="Times New Roman" w:cs="Times New Roman"/>
          <w:color w:val="000000"/>
          <w:sz w:val="24"/>
          <w:szCs w:val="24"/>
          <w:lang w:eastAsia="ru-RU"/>
        </w:rPr>
        <w:t> КоАП РФ предусматривает административную ответственность за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 в виде предупреждения или наложения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bookmarkStart w:id="217" w:name="dst100219"/>
    <w:bookmarkEnd w:id="217"/>
    <w:p w14:paraId="7F36A2AE"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r w:rsidRPr="007D20A5">
        <w:rPr>
          <w:rFonts w:ascii="Times New Roman" w:eastAsia="Times New Roman" w:hAnsi="Times New Roman" w:cs="Times New Roman"/>
          <w:color w:val="000000"/>
          <w:sz w:val="24"/>
          <w:szCs w:val="24"/>
          <w:lang w:eastAsia="ru-RU"/>
        </w:rPr>
        <w:fldChar w:fldCharType="begin"/>
      </w:r>
      <w:r w:rsidRPr="007D20A5">
        <w:rPr>
          <w:rFonts w:ascii="Times New Roman" w:eastAsia="Times New Roman" w:hAnsi="Times New Roman" w:cs="Times New Roman"/>
          <w:color w:val="000000"/>
          <w:sz w:val="24"/>
          <w:szCs w:val="24"/>
          <w:lang w:eastAsia="ru-RU"/>
        </w:rPr>
        <w:instrText xml:space="preserve"> HYPERLINK "http://www.consultant.ru/document/cons_doc_LAW_34661/7e9e2c16d8880af64d1f005e988061cbef36aafa/" \l "dst6252" </w:instrText>
      </w:r>
      <w:r w:rsidRPr="007D20A5">
        <w:rPr>
          <w:rFonts w:ascii="Times New Roman" w:eastAsia="Times New Roman" w:hAnsi="Times New Roman" w:cs="Times New Roman"/>
          <w:color w:val="000000"/>
          <w:sz w:val="24"/>
          <w:szCs w:val="24"/>
          <w:lang w:eastAsia="ru-RU"/>
        </w:rPr>
        <w:fldChar w:fldCharType="separate"/>
      </w:r>
      <w:r w:rsidRPr="007D20A5">
        <w:rPr>
          <w:rFonts w:ascii="Times New Roman" w:eastAsia="Times New Roman" w:hAnsi="Times New Roman" w:cs="Times New Roman"/>
          <w:color w:val="000000"/>
          <w:sz w:val="24"/>
          <w:szCs w:val="24"/>
          <w:lang w:eastAsia="ru-RU"/>
        </w:rPr>
        <w:t>Часть 2 статьи 15.27</w:t>
      </w:r>
      <w:r w:rsidRPr="007D20A5">
        <w:rPr>
          <w:rFonts w:ascii="Times New Roman" w:eastAsia="Times New Roman" w:hAnsi="Times New Roman" w:cs="Times New Roman"/>
          <w:color w:val="000000"/>
          <w:sz w:val="24"/>
          <w:szCs w:val="24"/>
          <w:lang w:eastAsia="ru-RU"/>
        </w:rPr>
        <w:fldChar w:fldCharType="end"/>
      </w:r>
      <w:r w:rsidRPr="007D20A5">
        <w:rPr>
          <w:rFonts w:ascii="Times New Roman" w:eastAsia="Times New Roman" w:hAnsi="Times New Roman" w:cs="Times New Roman"/>
          <w:color w:val="000000"/>
          <w:sz w:val="24"/>
          <w:szCs w:val="24"/>
          <w:lang w:eastAsia="ru-RU"/>
        </w:rPr>
        <w:t> КоАП РФ предусматривает административную ответственность за действия (бездействие), предусмотренные </w:t>
      </w:r>
      <w:hyperlink r:id="rId141" w:anchor="dst6249" w:history="1">
        <w:r w:rsidRPr="007D20A5">
          <w:rPr>
            <w:rFonts w:ascii="Times New Roman" w:eastAsia="Times New Roman" w:hAnsi="Times New Roman" w:cs="Times New Roman"/>
            <w:color w:val="000000"/>
            <w:sz w:val="24"/>
            <w:szCs w:val="24"/>
            <w:lang w:eastAsia="ru-RU"/>
          </w:rPr>
          <w:t>частью 1</w:t>
        </w:r>
      </w:hyperlink>
      <w:r w:rsidRPr="007D20A5">
        <w:rPr>
          <w:rFonts w:ascii="Times New Roman" w:eastAsia="Times New Roman" w:hAnsi="Times New Roman" w:cs="Times New Roman"/>
          <w:color w:val="000000"/>
          <w:sz w:val="24"/>
          <w:szCs w:val="24"/>
          <w:lang w:eastAsia="ru-RU"/>
        </w:rPr>
        <w:t>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 в виде наложения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14:paraId="6E0BE8D7"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18" w:name="dst100220"/>
      <w:bookmarkEnd w:id="218"/>
      <w:r w:rsidRPr="007D20A5">
        <w:rPr>
          <w:rFonts w:ascii="Times New Roman" w:eastAsia="Times New Roman" w:hAnsi="Times New Roman" w:cs="Times New Roman"/>
          <w:color w:val="000000"/>
          <w:sz w:val="24"/>
          <w:szCs w:val="24"/>
          <w:lang w:eastAsia="ru-RU"/>
        </w:rPr>
        <w:t>Дополнительно рекомендуем ознакомиться с "Памяткой для организаций и индивидуальных предпринимателей, кроме поднадзорных Росфинмониторингу и Банку России", в которой изложены основные права и обязанности организаций (индивидуальных предпринимателей), в том числе осуществляющих скупку, куплю-продажу драгоценных металлов и драгоценных камней, ювелирных изделий из них и лома таких изделий.</w:t>
      </w:r>
    </w:p>
    <w:p w14:paraId="59F07538" w14:textId="613DE959"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19" w:name="dst100221"/>
      <w:bookmarkEnd w:id="219"/>
      <w:r w:rsidRPr="007D20A5">
        <w:rPr>
          <w:rFonts w:ascii="Times New Roman" w:eastAsia="Times New Roman" w:hAnsi="Times New Roman" w:cs="Times New Roman"/>
          <w:color w:val="000000"/>
          <w:sz w:val="24"/>
          <w:szCs w:val="24"/>
          <w:lang w:eastAsia="ru-RU"/>
        </w:rPr>
        <w:t>Памятка размещена на официальном сайте Росфинмониторинга в сети Интернет в разделе "Главная" </w:t>
      </w:r>
      <w:r w:rsidRPr="005C55B6">
        <w:rPr>
          <w:rFonts w:ascii="Times New Roman" w:eastAsia="Times New Roman" w:hAnsi="Times New Roman" w:cs="Times New Roman"/>
          <w:noProof/>
          <w:color w:val="000000"/>
          <w:sz w:val="24"/>
          <w:szCs w:val="24"/>
          <w:lang w:eastAsia="ru-RU"/>
        </w:rPr>
        <w:drawing>
          <wp:inline distT="0" distB="0" distL="0" distR="0" wp14:anchorId="710F88BF" wp14:editId="7B6EB5B5">
            <wp:extent cx="248920" cy="1828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48920" cy="182880"/>
                    </a:xfrm>
                    <a:prstGeom prst="rect">
                      <a:avLst/>
                    </a:prstGeom>
                    <a:noFill/>
                    <a:ln>
                      <a:noFill/>
                    </a:ln>
                  </pic:spPr>
                </pic:pic>
              </a:graphicData>
            </a:graphic>
          </wp:inline>
        </w:drawing>
      </w:r>
      <w:r w:rsidRPr="007D20A5">
        <w:rPr>
          <w:rFonts w:ascii="Times New Roman" w:eastAsia="Times New Roman" w:hAnsi="Times New Roman" w:cs="Times New Roman"/>
          <w:color w:val="000000"/>
          <w:sz w:val="24"/>
          <w:szCs w:val="24"/>
          <w:lang w:eastAsia="ru-RU"/>
        </w:rPr>
        <w:t> "Организациям" </w:t>
      </w:r>
      <w:r w:rsidRPr="005C55B6">
        <w:rPr>
          <w:rFonts w:ascii="Times New Roman" w:eastAsia="Times New Roman" w:hAnsi="Times New Roman" w:cs="Times New Roman"/>
          <w:noProof/>
          <w:color w:val="000000"/>
          <w:sz w:val="24"/>
          <w:szCs w:val="24"/>
          <w:lang w:eastAsia="ru-RU"/>
        </w:rPr>
        <w:drawing>
          <wp:inline distT="0" distB="0" distL="0" distR="0" wp14:anchorId="7BFDFD78" wp14:editId="40965EF1">
            <wp:extent cx="248920" cy="182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48920" cy="182880"/>
                    </a:xfrm>
                    <a:prstGeom prst="rect">
                      <a:avLst/>
                    </a:prstGeom>
                    <a:noFill/>
                    <a:ln>
                      <a:noFill/>
                    </a:ln>
                  </pic:spPr>
                </pic:pic>
              </a:graphicData>
            </a:graphic>
          </wp:inline>
        </w:drawing>
      </w:r>
      <w:r w:rsidRPr="007D20A5">
        <w:rPr>
          <w:rFonts w:ascii="Times New Roman" w:eastAsia="Times New Roman" w:hAnsi="Times New Roman" w:cs="Times New Roman"/>
          <w:color w:val="000000"/>
          <w:sz w:val="24"/>
          <w:szCs w:val="24"/>
          <w:lang w:eastAsia="ru-RU"/>
        </w:rPr>
        <w:t> "Памятка для организаций и индивидуальных предпринимателей, кроме поднадзорных Росфинмониторингу и Банку России", а также в Личном кабинете субъекта на официальном сайте Росфинмониторинга.</w:t>
      </w:r>
    </w:p>
    <w:p w14:paraId="78CDBB95"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bookmarkStart w:id="220" w:name="dst100222"/>
      <w:bookmarkEnd w:id="220"/>
      <w:r w:rsidRPr="007D20A5">
        <w:rPr>
          <w:rFonts w:ascii="Times New Roman" w:eastAsia="Times New Roman" w:hAnsi="Times New Roman" w:cs="Times New Roman"/>
          <w:color w:val="000000"/>
          <w:sz w:val="24"/>
          <w:szCs w:val="24"/>
          <w:lang w:eastAsia="ru-RU"/>
        </w:rPr>
        <w:t>С даты издания настоящего Информационного письма информационное письмо Росфинмониторинга от 10.02.2016 N 50 "О применении отдельных норм законодательства в сфере противодействия легализации (отмыванию) доходов, полученных преступным путем, и финансированию терроризма организациями и индивидуальными предпринимателями ювелирной отрасли" не применяется.</w:t>
      </w:r>
    </w:p>
    <w:p w14:paraId="07A245F5" w14:textId="77777777"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r w:rsidRPr="007D20A5">
        <w:rPr>
          <w:rFonts w:ascii="Times New Roman" w:eastAsia="Times New Roman" w:hAnsi="Times New Roman" w:cs="Times New Roman"/>
          <w:color w:val="000000"/>
          <w:sz w:val="24"/>
          <w:szCs w:val="24"/>
          <w:lang w:eastAsia="ru-RU"/>
        </w:rPr>
        <w:t> </w:t>
      </w:r>
    </w:p>
    <w:p w14:paraId="7762812C" w14:textId="2476900F" w:rsidR="007D20A5" w:rsidRPr="007D20A5" w:rsidRDefault="007D20A5" w:rsidP="007D20A5">
      <w:pPr>
        <w:shd w:val="clear" w:color="auto" w:fill="FFFFFF"/>
        <w:spacing w:line="315" w:lineRule="atLeast"/>
        <w:ind w:firstLine="540"/>
        <w:rPr>
          <w:rFonts w:ascii="Times New Roman" w:eastAsia="Times New Roman" w:hAnsi="Times New Roman" w:cs="Times New Roman"/>
          <w:color w:val="000000"/>
          <w:sz w:val="24"/>
          <w:szCs w:val="24"/>
          <w:lang w:eastAsia="ru-RU"/>
        </w:rPr>
      </w:pPr>
      <w:r w:rsidRPr="007D20A5">
        <w:rPr>
          <w:rFonts w:ascii="Times New Roman" w:eastAsia="Times New Roman" w:hAnsi="Times New Roman" w:cs="Times New Roman"/>
          <w:color w:val="000000"/>
          <w:sz w:val="24"/>
          <w:szCs w:val="24"/>
          <w:lang w:eastAsia="ru-RU"/>
        </w:rPr>
        <w:t> </w:t>
      </w:r>
      <w:r w:rsidRPr="005C55B6">
        <w:rPr>
          <w:rFonts w:ascii="Times New Roman" w:eastAsia="Times New Roman" w:hAnsi="Times New Roman" w:cs="Times New Roman"/>
          <w:color w:val="000000"/>
          <w:sz w:val="24"/>
          <w:szCs w:val="24"/>
          <w:lang w:eastAsia="ru-RU"/>
        </w:rPr>
        <w:t xml:space="preserve">Согласовано с Федеральной пробирной палатой (Д.В. </w:t>
      </w:r>
      <w:proofErr w:type="spellStart"/>
      <w:r w:rsidRPr="005C55B6">
        <w:rPr>
          <w:rFonts w:ascii="Times New Roman" w:eastAsia="Times New Roman" w:hAnsi="Times New Roman" w:cs="Times New Roman"/>
          <w:color w:val="000000"/>
          <w:sz w:val="24"/>
          <w:szCs w:val="24"/>
          <w:lang w:eastAsia="ru-RU"/>
        </w:rPr>
        <w:t>Замышляев</w:t>
      </w:r>
      <w:proofErr w:type="spellEnd"/>
      <w:r w:rsidRPr="005C55B6">
        <w:rPr>
          <w:rFonts w:ascii="Times New Roman" w:eastAsia="Times New Roman" w:hAnsi="Times New Roman" w:cs="Times New Roman"/>
          <w:color w:val="000000"/>
          <w:sz w:val="24"/>
          <w:szCs w:val="24"/>
          <w:lang w:eastAsia="ru-RU"/>
        </w:rPr>
        <w:t>).</w:t>
      </w:r>
    </w:p>
    <w:p w14:paraId="71ED891D" w14:textId="77777777" w:rsidR="00140C3E" w:rsidRDefault="00140C3E"/>
    <w:sectPr w:rsidR="00140C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2E"/>
    <w:rsid w:val="00125D0E"/>
    <w:rsid w:val="00140C3E"/>
    <w:rsid w:val="0014493D"/>
    <w:rsid w:val="00261E67"/>
    <w:rsid w:val="00480B15"/>
    <w:rsid w:val="005C55B6"/>
    <w:rsid w:val="007D20A5"/>
    <w:rsid w:val="008C6B3F"/>
    <w:rsid w:val="009E609B"/>
    <w:rsid w:val="00B1092E"/>
    <w:rsid w:val="00BB3A65"/>
    <w:rsid w:val="00BB7EAF"/>
    <w:rsid w:val="00CB1394"/>
    <w:rsid w:val="00D63AAA"/>
    <w:rsid w:val="00F84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5162"/>
  <w15:chartTrackingRefBased/>
  <w15:docId w15:val="{2A6F1450-4BB0-41EA-9B68-AC2D9D90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5D0E"/>
    <w:rPr>
      <w:color w:val="0563C1" w:themeColor="hyperlink"/>
      <w:u w:val="single"/>
    </w:rPr>
  </w:style>
  <w:style w:type="character" w:styleId="a4">
    <w:name w:val="Unresolved Mention"/>
    <w:basedOn w:val="a0"/>
    <w:uiPriority w:val="99"/>
    <w:semiHidden/>
    <w:unhideWhenUsed/>
    <w:rsid w:val="0012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9317">
      <w:bodyDiv w:val="1"/>
      <w:marLeft w:val="0"/>
      <w:marRight w:val="0"/>
      <w:marTop w:val="0"/>
      <w:marBottom w:val="0"/>
      <w:divBdr>
        <w:top w:val="none" w:sz="0" w:space="0" w:color="auto"/>
        <w:left w:val="none" w:sz="0" w:space="0" w:color="auto"/>
        <w:bottom w:val="none" w:sz="0" w:space="0" w:color="auto"/>
        <w:right w:val="none" w:sz="0" w:space="0" w:color="auto"/>
      </w:divBdr>
      <w:divsChild>
        <w:div w:id="1308122791">
          <w:marLeft w:val="0"/>
          <w:marRight w:val="0"/>
          <w:marTop w:val="0"/>
          <w:marBottom w:val="150"/>
          <w:divBdr>
            <w:top w:val="none" w:sz="0" w:space="0" w:color="auto"/>
            <w:left w:val="none" w:sz="0" w:space="0" w:color="auto"/>
            <w:bottom w:val="none" w:sz="0" w:space="0" w:color="auto"/>
            <w:right w:val="none" w:sz="0" w:space="0" w:color="auto"/>
          </w:divBdr>
        </w:div>
        <w:div w:id="1046757591">
          <w:marLeft w:val="0"/>
          <w:marRight w:val="0"/>
          <w:marTop w:val="192"/>
          <w:marBottom w:val="0"/>
          <w:divBdr>
            <w:top w:val="none" w:sz="0" w:space="0" w:color="auto"/>
            <w:left w:val="none" w:sz="0" w:space="0" w:color="auto"/>
            <w:bottom w:val="none" w:sz="0" w:space="0" w:color="auto"/>
            <w:right w:val="none" w:sz="0" w:space="0" w:color="auto"/>
          </w:divBdr>
        </w:div>
        <w:div w:id="607274394">
          <w:marLeft w:val="0"/>
          <w:marRight w:val="0"/>
          <w:marTop w:val="192"/>
          <w:marBottom w:val="0"/>
          <w:divBdr>
            <w:top w:val="none" w:sz="0" w:space="0" w:color="auto"/>
            <w:left w:val="none" w:sz="0" w:space="0" w:color="auto"/>
            <w:bottom w:val="none" w:sz="0" w:space="0" w:color="auto"/>
            <w:right w:val="none" w:sz="0" w:space="0" w:color="auto"/>
          </w:divBdr>
        </w:div>
        <w:div w:id="1217857747">
          <w:marLeft w:val="0"/>
          <w:marRight w:val="0"/>
          <w:marTop w:val="192"/>
          <w:marBottom w:val="0"/>
          <w:divBdr>
            <w:top w:val="none" w:sz="0" w:space="0" w:color="auto"/>
            <w:left w:val="none" w:sz="0" w:space="0" w:color="auto"/>
            <w:bottom w:val="none" w:sz="0" w:space="0" w:color="auto"/>
            <w:right w:val="none" w:sz="0" w:space="0" w:color="auto"/>
          </w:divBdr>
        </w:div>
        <w:div w:id="573247565">
          <w:marLeft w:val="0"/>
          <w:marRight w:val="0"/>
          <w:marTop w:val="192"/>
          <w:marBottom w:val="0"/>
          <w:divBdr>
            <w:top w:val="none" w:sz="0" w:space="0" w:color="auto"/>
            <w:left w:val="none" w:sz="0" w:space="0" w:color="auto"/>
            <w:bottom w:val="none" w:sz="0" w:space="0" w:color="auto"/>
            <w:right w:val="none" w:sz="0" w:space="0" w:color="auto"/>
          </w:divBdr>
        </w:div>
        <w:div w:id="1542746543">
          <w:marLeft w:val="0"/>
          <w:marRight w:val="0"/>
          <w:marTop w:val="192"/>
          <w:marBottom w:val="0"/>
          <w:divBdr>
            <w:top w:val="none" w:sz="0" w:space="0" w:color="auto"/>
            <w:left w:val="none" w:sz="0" w:space="0" w:color="auto"/>
            <w:bottom w:val="none" w:sz="0" w:space="0" w:color="auto"/>
            <w:right w:val="none" w:sz="0" w:space="0" w:color="auto"/>
          </w:divBdr>
        </w:div>
        <w:div w:id="1848052299">
          <w:marLeft w:val="0"/>
          <w:marRight w:val="0"/>
          <w:marTop w:val="192"/>
          <w:marBottom w:val="0"/>
          <w:divBdr>
            <w:top w:val="none" w:sz="0" w:space="0" w:color="auto"/>
            <w:left w:val="none" w:sz="0" w:space="0" w:color="auto"/>
            <w:bottom w:val="none" w:sz="0" w:space="0" w:color="auto"/>
            <w:right w:val="none" w:sz="0" w:space="0" w:color="auto"/>
          </w:divBdr>
        </w:div>
        <w:div w:id="1638686838">
          <w:marLeft w:val="0"/>
          <w:marRight w:val="0"/>
          <w:marTop w:val="192"/>
          <w:marBottom w:val="0"/>
          <w:divBdr>
            <w:top w:val="none" w:sz="0" w:space="0" w:color="auto"/>
            <w:left w:val="none" w:sz="0" w:space="0" w:color="auto"/>
            <w:bottom w:val="none" w:sz="0" w:space="0" w:color="auto"/>
            <w:right w:val="none" w:sz="0" w:space="0" w:color="auto"/>
          </w:divBdr>
        </w:div>
        <w:div w:id="588269594">
          <w:marLeft w:val="0"/>
          <w:marRight w:val="0"/>
          <w:marTop w:val="192"/>
          <w:marBottom w:val="0"/>
          <w:divBdr>
            <w:top w:val="none" w:sz="0" w:space="0" w:color="auto"/>
            <w:left w:val="none" w:sz="0" w:space="0" w:color="auto"/>
            <w:bottom w:val="none" w:sz="0" w:space="0" w:color="auto"/>
            <w:right w:val="none" w:sz="0" w:space="0" w:color="auto"/>
          </w:divBdr>
        </w:div>
        <w:div w:id="842863336">
          <w:marLeft w:val="0"/>
          <w:marRight w:val="0"/>
          <w:marTop w:val="192"/>
          <w:marBottom w:val="0"/>
          <w:divBdr>
            <w:top w:val="none" w:sz="0" w:space="0" w:color="auto"/>
            <w:left w:val="none" w:sz="0" w:space="0" w:color="auto"/>
            <w:bottom w:val="none" w:sz="0" w:space="0" w:color="auto"/>
            <w:right w:val="none" w:sz="0" w:space="0" w:color="auto"/>
          </w:divBdr>
        </w:div>
        <w:div w:id="1834418706">
          <w:marLeft w:val="0"/>
          <w:marRight w:val="0"/>
          <w:marTop w:val="192"/>
          <w:marBottom w:val="0"/>
          <w:divBdr>
            <w:top w:val="none" w:sz="0" w:space="0" w:color="auto"/>
            <w:left w:val="none" w:sz="0" w:space="0" w:color="auto"/>
            <w:bottom w:val="none" w:sz="0" w:space="0" w:color="auto"/>
            <w:right w:val="none" w:sz="0" w:space="0" w:color="auto"/>
          </w:divBdr>
        </w:div>
        <w:div w:id="1897466455">
          <w:marLeft w:val="0"/>
          <w:marRight w:val="0"/>
          <w:marTop w:val="192"/>
          <w:marBottom w:val="0"/>
          <w:divBdr>
            <w:top w:val="none" w:sz="0" w:space="0" w:color="auto"/>
            <w:left w:val="none" w:sz="0" w:space="0" w:color="auto"/>
            <w:bottom w:val="none" w:sz="0" w:space="0" w:color="auto"/>
            <w:right w:val="none" w:sz="0" w:space="0" w:color="auto"/>
          </w:divBdr>
        </w:div>
        <w:div w:id="1063062273">
          <w:marLeft w:val="0"/>
          <w:marRight w:val="0"/>
          <w:marTop w:val="192"/>
          <w:marBottom w:val="0"/>
          <w:divBdr>
            <w:top w:val="none" w:sz="0" w:space="0" w:color="auto"/>
            <w:left w:val="none" w:sz="0" w:space="0" w:color="auto"/>
            <w:bottom w:val="none" w:sz="0" w:space="0" w:color="auto"/>
            <w:right w:val="none" w:sz="0" w:space="0" w:color="auto"/>
          </w:divBdr>
        </w:div>
        <w:div w:id="748502918">
          <w:marLeft w:val="0"/>
          <w:marRight w:val="0"/>
          <w:marTop w:val="192"/>
          <w:marBottom w:val="0"/>
          <w:divBdr>
            <w:top w:val="none" w:sz="0" w:space="0" w:color="auto"/>
            <w:left w:val="none" w:sz="0" w:space="0" w:color="auto"/>
            <w:bottom w:val="none" w:sz="0" w:space="0" w:color="auto"/>
            <w:right w:val="none" w:sz="0" w:space="0" w:color="auto"/>
          </w:divBdr>
        </w:div>
        <w:div w:id="107510902">
          <w:marLeft w:val="0"/>
          <w:marRight w:val="0"/>
          <w:marTop w:val="192"/>
          <w:marBottom w:val="0"/>
          <w:divBdr>
            <w:top w:val="none" w:sz="0" w:space="0" w:color="auto"/>
            <w:left w:val="none" w:sz="0" w:space="0" w:color="auto"/>
            <w:bottom w:val="none" w:sz="0" w:space="0" w:color="auto"/>
            <w:right w:val="none" w:sz="0" w:space="0" w:color="auto"/>
          </w:divBdr>
        </w:div>
        <w:div w:id="1470434359">
          <w:marLeft w:val="0"/>
          <w:marRight w:val="0"/>
          <w:marTop w:val="192"/>
          <w:marBottom w:val="0"/>
          <w:divBdr>
            <w:top w:val="none" w:sz="0" w:space="0" w:color="auto"/>
            <w:left w:val="none" w:sz="0" w:space="0" w:color="auto"/>
            <w:bottom w:val="none" w:sz="0" w:space="0" w:color="auto"/>
            <w:right w:val="none" w:sz="0" w:space="0" w:color="auto"/>
          </w:divBdr>
        </w:div>
        <w:div w:id="538010524">
          <w:marLeft w:val="0"/>
          <w:marRight w:val="0"/>
          <w:marTop w:val="192"/>
          <w:marBottom w:val="0"/>
          <w:divBdr>
            <w:top w:val="none" w:sz="0" w:space="0" w:color="auto"/>
            <w:left w:val="none" w:sz="0" w:space="0" w:color="auto"/>
            <w:bottom w:val="none" w:sz="0" w:space="0" w:color="auto"/>
            <w:right w:val="none" w:sz="0" w:space="0" w:color="auto"/>
          </w:divBdr>
        </w:div>
        <w:div w:id="1846045185">
          <w:marLeft w:val="0"/>
          <w:marRight w:val="0"/>
          <w:marTop w:val="192"/>
          <w:marBottom w:val="0"/>
          <w:divBdr>
            <w:top w:val="none" w:sz="0" w:space="0" w:color="auto"/>
            <w:left w:val="none" w:sz="0" w:space="0" w:color="auto"/>
            <w:bottom w:val="none" w:sz="0" w:space="0" w:color="auto"/>
            <w:right w:val="none" w:sz="0" w:space="0" w:color="auto"/>
          </w:divBdr>
        </w:div>
        <w:div w:id="1579170652">
          <w:marLeft w:val="0"/>
          <w:marRight w:val="0"/>
          <w:marTop w:val="192"/>
          <w:marBottom w:val="0"/>
          <w:divBdr>
            <w:top w:val="none" w:sz="0" w:space="0" w:color="auto"/>
            <w:left w:val="none" w:sz="0" w:space="0" w:color="auto"/>
            <w:bottom w:val="none" w:sz="0" w:space="0" w:color="auto"/>
            <w:right w:val="none" w:sz="0" w:space="0" w:color="auto"/>
          </w:divBdr>
        </w:div>
        <w:div w:id="1179390338">
          <w:marLeft w:val="0"/>
          <w:marRight w:val="0"/>
          <w:marTop w:val="192"/>
          <w:marBottom w:val="0"/>
          <w:divBdr>
            <w:top w:val="none" w:sz="0" w:space="0" w:color="auto"/>
            <w:left w:val="none" w:sz="0" w:space="0" w:color="auto"/>
            <w:bottom w:val="none" w:sz="0" w:space="0" w:color="auto"/>
            <w:right w:val="none" w:sz="0" w:space="0" w:color="auto"/>
          </w:divBdr>
        </w:div>
        <w:div w:id="1120494068">
          <w:marLeft w:val="0"/>
          <w:marRight w:val="0"/>
          <w:marTop w:val="192"/>
          <w:marBottom w:val="0"/>
          <w:divBdr>
            <w:top w:val="none" w:sz="0" w:space="0" w:color="auto"/>
            <w:left w:val="none" w:sz="0" w:space="0" w:color="auto"/>
            <w:bottom w:val="none" w:sz="0" w:space="0" w:color="auto"/>
            <w:right w:val="none" w:sz="0" w:space="0" w:color="auto"/>
          </w:divBdr>
        </w:div>
        <w:div w:id="1771780575">
          <w:marLeft w:val="0"/>
          <w:marRight w:val="0"/>
          <w:marTop w:val="192"/>
          <w:marBottom w:val="0"/>
          <w:divBdr>
            <w:top w:val="none" w:sz="0" w:space="0" w:color="auto"/>
            <w:left w:val="none" w:sz="0" w:space="0" w:color="auto"/>
            <w:bottom w:val="none" w:sz="0" w:space="0" w:color="auto"/>
            <w:right w:val="none" w:sz="0" w:space="0" w:color="auto"/>
          </w:divBdr>
        </w:div>
        <w:div w:id="747963731">
          <w:marLeft w:val="0"/>
          <w:marRight w:val="0"/>
          <w:marTop w:val="192"/>
          <w:marBottom w:val="0"/>
          <w:divBdr>
            <w:top w:val="none" w:sz="0" w:space="0" w:color="auto"/>
            <w:left w:val="none" w:sz="0" w:space="0" w:color="auto"/>
            <w:bottom w:val="none" w:sz="0" w:space="0" w:color="auto"/>
            <w:right w:val="none" w:sz="0" w:space="0" w:color="auto"/>
          </w:divBdr>
        </w:div>
        <w:div w:id="1032880092">
          <w:marLeft w:val="0"/>
          <w:marRight w:val="0"/>
          <w:marTop w:val="192"/>
          <w:marBottom w:val="0"/>
          <w:divBdr>
            <w:top w:val="none" w:sz="0" w:space="0" w:color="auto"/>
            <w:left w:val="none" w:sz="0" w:space="0" w:color="auto"/>
            <w:bottom w:val="none" w:sz="0" w:space="0" w:color="auto"/>
            <w:right w:val="none" w:sz="0" w:space="0" w:color="auto"/>
          </w:divBdr>
        </w:div>
        <w:div w:id="1415862274">
          <w:marLeft w:val="0"/>
          <w:marRight w:val="0"/>
          <w:marTop w:val="192"/>
          <w:marBottom w:val="0"/>
          <w:divBdr>
            <w:top w:val="none" w:sz="0" w:space="0" w:color="auto"/>
            <w:left w:val="none" w:sz="0" w:space="0" w:color="auto"/>
            <w:bottom w:val="none" w:sz="0" w:space="0" w:color="auto"/>
            <w:right w:val="none" w:sz="0" w:space="0" w:color="auto"/>
          </w:divBdr>
        </w:div>
        <w:div w:id="1967151268">
          <w:marLeft w:val="0"/>
          <w:marRight w:val="0"/>
          <w:marTop w:val="192"/>
          <w:marBottom w:val="0"/>
          <w:divBdr>
            <w:top w:val="none" w:sz="0" w:space="0" w:color="auto"/>
            <w:left w:val="none" w:sz="0" w:space="0" w:color="auto"/>
            <w:bottom w:val="none" w:sz="0" w:space="0" w:color="auto"/>
            <w:right w:val="none" w:sz="0" w:space="0" w:color="auto"/>
          </w:divBdr>
        </w:div>
        <w:div w:id="816454831">
          <w:marLeft w:val="0"/>
          <w:marRight w:val="0"/>
          <w:marTop w:val="192"/>
          <w:marBottom w:val="0"/>
          <w:divBdr>
            <w:top w:val="none" w:sz="0" w:space="0" w:color="auto"/>
            <w:left w:val="none" w:sz="0" w:space="0" w:color="auto"/>
            <w:bottom w:val="none" w:sz="0" w:space="0" w:color="auto"/>
            <w:right w:val="none" w:sz="0" w:space="0" w:color="auto"/>
          </w:divBdr>
        </w:div>
        <w:div w:id="143546362">
          <w:marLeft w:val="0"/>
          <w:marRight w:val="0"/>
          <w:marTop w:val="192"/>
          <w:marBottom w:val="0"/>
          <w:divBdr>
            <w:top w:val="none" w:sz="0" w:space="0" w:color="auto"/>
            <w:left w:val="none" w:sz="0" w:space="0" w:color="auto"/>
            <w:bottom w:val="none" w:sz="0" w:space="0" w:color="auto"/>
            <w:right w:val="none" w:sz="0" w:space="0" w:color="auto"/>
          </w:divBdr>
        </w:div>
        <w:div w:id="586888473">
          <w:marLeft w:val="0"/>
          <w:marRight w:val="0"/>
          <w:marTop w:val="192"/>
          <w:marBottom w:val="0"/>
          <w:divBdr>
            <w:top w:val="none" w:sz="0" w:space="0" w:color="auto"/>
            <w:left w:val="none" w:sz="0" w:space="0" w:color="auto"/>
            <w:bottom w:val="none" w:sz="0" w:space="0" w:color="auto"/>
            <w:right w:val="none" w:sz="0" w:space="0" w:color="auto"/>
          </w:divBdr>
        </w:div>
        <w:div w:id="142744996">
          <w:marLeft w:val="0"/>
          <w:marRight w:val="0"/>
          <w:marTop w:val="192"/>
          <w:marBottom w:val="0"/>
          <w:divBdr>
            <w:top w:val="none" w:sz="0" w:space="0" w:color="auto"/>
            <w:left w:val="none" w:sz="0" w:space="0" w:color="auto"/>
            <w:bottom w:val="none" w:sz="0" w:space="0" w:color="auto"/>
            <w:right w:val="none" w:sz="0" w:space="0" w:color="auto"/>
          </w:divBdr>
        </w:div>
        <w:div w:id="770779857">
          <w:marLeft w:val="0"/>
          <w:marRight w:val="0"/>
          <w:marTop w:val="192"/>
          <w:marBottom w:val="0"/>
          <w:divBdr>
            <w:top w:val="none" w:sz="0" w:space="0" w:color="auto"/>
            <w:left w:val="none" w:sz="0" w:space="0" w:color="auto"/>
            <w:bottom w:val="none" w:sz="0" w:space="0" w:color="auto"/>
            <w:right w:val="none" w:sz="0" w:space="0" w:color="auto"/>
          </w:divBdr>
        </w:div>
        <w:div w:id="592982141">
          <w:marLeft w:val="0"/>
          <w:marRight w:val="0"/>
          <w:marTop w:val="192"/>
          <w:marBottom w:val="0"/>
          <w:divBdr>
            <w:top w:val="none" w:sz="0" w:space="0" w:color="auto"/>
            <w:left w:val="none" w:sz="0" w:space="0" w:color="auto"/>
            <w:bottom w:val="none" w:sz="0" w:space="0" w:color="auto"/>
            <w:right w:val="none" w:sz="0" w:space="0" w:color="auto"/>
          </w:divBdr>
        </w:div>
        <w:div w:id="1205410371">
          <w:marLeft w:val="0"/>
          <w:marRight w:val="0"/>
          <w:marTop w:val="192"/>
          <w:marBottom w:val="0"/>
          <w:divBdr>
            <w:top w:val="none" w:sz="0" w:space="0" w:color="auto"/>
            <w:left w:val="none" w:sz="0" w:space="0" w:color="auto"/>
            <w:bottom w:val="none" w:sz="0" w:space="0" w:color="auto"/>
            <w:right w:val="none" w:sz="0" w:space="0" w:color="auto"/>
          </w:divBdr>
        </w:div>
        <w:div w:id="394282631">
          <w:marLeft w:val="0"/>
          <w:marRight w:val="0"/>
          <w:marTop w:val="192"/>
          <w:marBottom w:val="0"/>
          <w:divBdr>
            <w:top w:val="none" w:sz="0" w:space="0" w:color="auto"/>
            <w:left w:val="none" w:sz="0" w:space="0" w:color="auto"/>
            <w:bottom w:val="none" w:sz="0" w:space="0" w:color="auto"/>
            <w:right w:val="none" w:sz="0" w:space="0" w:color="auto"/>
          </w:divBdr>
        </w:div>
        <w:div w:id="985624812">
          <w:marLeft w:val="0"/>
          <w:marRight w:val="0"/>
          <w:marTop w:val="192"/>
          <w:marBottom w:val="0"/>
          <w:divBdr>
            <w:top w:val="none" w:sz="0" w:space="0" w:color="auto"/>
            <w:left w:val="none" w:sz="0" w:space="0" w:color="auto"/>
            <w:bottom w:val="none" w:sz="0" w:space="0" w:color="auto"/>
            <w:right w:val="none" w:sz="0" w:space="0" w:color="auto"/>
          </w:divBdr>
        </w:div>
        <w:div w:id="702368303">
          <w:marLeft w:val="0"/>
          <w:marRight w:val="0"/>
          <w:marTop w:val="192"/>
          <w:marBottom w:val="0"/>
          <w:divBdr>
            <w:top w:val="none" w:sz="0" w:space="0" w:color="auto"/>
            <w:left w:val="none" w:sz="0" w:space="0" w:color="auto"/>
            <w:bottom w:val="none" w:sz="0" w:space="0" w:color="auto"/>
            <w:right w:val="none" w:sz="0" w:space="0" w:color="auto"/>
          </w:divBdr>
        </w:div>
        <w:div w:id="2132940897">
          <w:marLeft w:val="0"/>
          <w:marRight w:val="0"/>
          <w:marTop w:val="192"/>
          <w:marBottom w:val="0"/>
          <w:divBdr>
            <w:top w:val="none" w:sz="0" w:space="0" w:color="auto"/>
            <w:left w:val="none" w:sz="0" w:space="0" w:color="auto"/>
            <w:bottom w:val="none" w:sz="0" w:space="0" w:color="auto"/>
            <w:right w:val="none" w:sz="0" w:space="0" w:color="auto"/>
          </w:divBdr>
        </w:div>
        <w:div w:id="1233467994">
          <w:marLeft w:val="0"/>
          <w:marRight w:val="0"/>
          <w:marTop w:val="192"/>
          <w:marBottom w:val="0"/>
          <w:divBdr>
            <w:top w:val="none" w:sz="0" w:space="0" w:color="auto"/>
            <w:left w:val="none" w:sz="0" w:space="0" w:color="auto"/>
            <w:bottom w:val="none" w:sz="0" w:space="0" w:color="auto"/>
            <w:right w:val="none" w:sz="0" w:space="0" w:color="auto"/>
          </w:divBdr>
        </w:div>
        <w:div w:id="887885261">
          <w:marLeft w:val="0"/>
          <w:marRight w:val="0"/>
          <w:marTop w:val="192"/>
          <w:marBottom w:val="0"/>
          <w:divBdr>
            <w:top w:val="none" w:sz="0" w:space="0" w:color="auto"/>
            <w:left w:val="none" w:sz="0" w:space="0" w:color="auto"/>
            <w:bottom w:val="none" w:sz="0" w:space="0" w:color="auto"/>
            <w:right w:val="none" w:sz="0" w:space="0" w:color="auto"/>
          </w:divBdr>
        </w:div>
        <w:div w:id="1929581152">
          <w:marLeft w:val="0"/>
          <w:marRight w:val="0"/>
          <w:marTop w:val="192"/>
          <w:marBottom w:val="0"/>
          <w:divBdr>
            <w:top w:val="none" w:sz="0" w:space="0" w:color="auto"/>
            <w:left w:val="none" w:sz="0" w:space="0" w:color="auto"/>
            <w:bottom w:val="none" w:sz="0" w:space="0" w:color="auto"/>
            <w:right w:val="none" w:sz="0" w:space="0" w:color="auto"/>
          </w:divBdr>
        </w:div>
        <w:div w:id="186598590">
          <w:marLeft w:val="0"/>
          <w:marRight w:val="0"/>
          <w:marTop w:val="192"/>
          <w:marBottom w:val="0"/>
          <w:divBdr>
            <w:top w:val="none" w:sz="0" w:space="0" w:color="auto"/>
            <w:left w:val="none" w:sz="0" w:space="0" w:color="auto"/>
            <w:bottom w:val="none" w:sz="0" w:space="0" w:color="auto"/>
            <w:right w:val="none" w:sz="0" w:space="0" w:color="auto"/>
          </w:divBdr>
        </w:div>
        <w:div w:id="1212032120">
          <w:marLeft w:val="0"/>
          <w:marRight w:val="0"/>
          <w:marTop w:val="192"/>
          <w:marBottom w:val="0"/>
          <w:divBdr>
            <w:top w:val="none" w:sz="0" w:space="0" w:color="auto"/>
            <w:left w:val="none" w:sz="0" w:space="0" w:color="auto"/>
            <w:bottom w:val="none" w:sz="0" w:space="0" w:color="auto"/>
            <w:right w:val="none" w:sz="0" w:space="0" w:color="auto"/>
          </w:divBdr>
        </w:div>
        <w:div w:id="467674466">
          <w:marLeft w:val="0"/>
          <w:marRight w:val="0"/>
          <w:marTop w:val="192"/>
          <w:marBottom w:val="0"/>
          <w:divBdr>
            <w:top w:val="none" w:sz="0" w:space="0" w:color="auto"/>
            <w:left w:val="none" w:sz="0" w:space="0" w:color="auto"/>
            <w:bottom w:val="none" w:sz="0" w:space="0" w:color="auto"/>
            <w:right w:val="none" w:sz="0" w:space="0" w:color="auto"/>
          </w:divBdr>
        </w:div>
        <w:div w:id="816414149">
          <w:marLeft w:val="0"/>
          <w:marRight w:val="0"/>
          <w:marTop w:val="192"/>
          <w:marBottom w:val="0"/>
          <w:divBdr>
            <w:top w:val="none" w:sz="0" w:space="0" w:color="auto"/>
            <w:left w:val="none" w:sz="0" w:space="0" w:color="auto"/>
            <w:bottom w:val="none" w:sz="0" w:space="0" w:color="auto"/>
            <w:right w:val="none" w:sz="0" w:space="0" w:color="auto"/>
          </w:divBdr>
        </w:div>
        <w:div w:id="743334174">
          <w:marLeft w:val="0"/>
          <w:marRight w:val="0"/>
          <w:marTop w:val="192"/>
          <w:marBottom w:val="0"/>
          <w:divBdr>
            <w:top w:val="none" w:sz="0" w:space="0" w:color="auto"/>
            <w:left w:val="none" w:sz="0" w:space="0" w:color="auto"/>
            <w:bottom w:val="none" w:sz="0" w:space="0" w:color="auto"/>
            <w:right w:val="none" w:sz="0" w:space="0" w:color="auto"/>
          </w:divBdr>
        </w:div>
        <w:div w:id="1534075860">
          <w:marLeft w:val="0"/>
          <w:marRight w:val="0"/>
          <w:marTop w:val="192"/>
          <w:marBottom w:val="0"/>
          <w:divBdr>
            <w:top w:val="none" w:sz="0" w:space="0" w:color="auto"/>
            <w:left w:val="none" w:sz="0" w:space="0" w:color="auto"/>
            <w:bottom w:val="none" w:sz="0" w:space="0" w:color="auto"/>
            <w:right w:val="none" w:sz="0" w:space="0" w:color="auto"/>
          </w:divBdr>
        </w:div>
        <w:div w:id="297271817">
          <w:marLeft w:val="0"/>
          <w:marRight w:val="0"/>
          <w:marTop w:val="192"/>
          <w:marBottom w:val="0"/>
          <w:divBdr>
            <w:top w:val="none" w:sz="0" w:space="0" w:color="auto"/>
            <w:left w:val="none" w:sz="0" w:space="0" w:color="auto"/>
            <w:bottom w:val="none" w:sz="0" w:space="0" w:color="auto"/>
            <w:right w:val="none" w:sz="0" w:space="0" w:color="auto"/>
          </w:divBdr>
        </w:div>
        <w:div w:id="207298701">
          <w:marLeft w:val="0"/>
          <w:marRight w:val="0"/>
          <w:marTop w:val="192"/>
          <w:marBottom w:val="0"/>
          <w:divBdr>
            <w:top w:val="none" w:sz="0" w:space="0" w:color="auto"/>
            <w:left w:val="none" w:sz="0" w:space="0" w:color="auto"/>
            <w:bottom w:val="none" w:sz="0" w:space="0" w:color="auto"/>
            <w:right w:val="none" w:sz="0" w:space="0" w:color="auto"/>
          </w:divBdr>
        </w:div>
        <w:div w:id="1533491491">
          <w:marLeft w:val="0"/>
          <w:marRight w:val="0"/>
          <w:marTop w:val="192"/>
          <w:marBottom w:val="0"/>
          <w:divBdr>
            <w:top w:val="none" w:sz="0" w:space="0" w:color="auto"/>
            <w:left w:val="none" w:sz="0" w:space="0" w:color="auto"/>
            <w:bottom w:val="none" w:sz="0" w:space="0" w:color="auto"/>
            <w:right w:val="none" w:sz="0" w:space="0" w:color="auto"/>
          </w:divBdr>
        </w:div>
        <w:div w:id="392969706">
          <w:marLeft w:val="0"/>
          <w:marRight w:val="0"/>
          <w:marTop w:val="192"/>
          <w:marBottom w:val="0"/>
          <w:divBdr>
            <w:top w:val="none" w:sz="0" w:space="0" w:color="auto"/>
            <w:left w:val="none" w:sz="0" w:space="0" w:color="auto"/>
            <w:bottom w:val="none" w:sz="0" w:space="0" w:color="auto"/>
            <w:right w:val="none" w:sz="0" w:space="0" w:color="auto"/>
          </w:divBdr>
        </w:div>
        <w:div w:id="1152986265">
          <w:marLeft w:val="0"/>
          <w:marRight w:val="0"/>
          <w:marTop w:val="192"/>
          <w:marBottom w:val="0"/>
          <w:divBdr>
            <w:top w:val="none" w:sz="0" w:space="0" w:color="auto"/>
            <w:left w:val="none" w:sz="0" w:space="0" w:color="auto"/>
            <w:bottom w:val="none" w:sz="0" w:space="0" w:color="auto"/>
            <w:right w:val="none" w:sz="0" w:space="0" w:color="auto"/>
          </w:divBdr>
        </w:div>
        <w:div w:id="2041936243">
          <w:marLeft w:val="0"/>
          <w:marRight w:val="0"/>
          <w:marTop w:val="192"/>
          <w:marBottom w:val="0"/>
          <w:divBdr>
            <w:top w:val="none" w:sz="0" w:space="0" w:color="auto"/>
            <w:left w:val="none" w:sz="0" w:space="0" w:color="auto"/>
            <w:bottom w:val="none" w:sz="0" w:space="0" w:color="auto"/>
            <w:right w:val="none" w:sz="0" w:space="0" w:color="auto"/>
          </w:divBdr>
        </w:div>
        <w:div w:id="1454521533">
          <w:marLeft w:val="0"/>
          <w:marRight w:val="0"/>
          <w:marTop w:val="192"/>
          <w:marBottom w:val="0"/>
          <w:divBdr>
            <w:top w:val="none" w:sz="0" w:space="0" w:color="auto"/>
            <w:left w:val="none" w:sz="0" w:space="0" w:color="auto"/>
            <w:bottom w:val="none" w:sz="0" w:space="0" w:color="auto"/>
            <w:right w:val="none" w:sz="0" w:space="0" w:color="auto"/>
          </w:divBdr>
        </w:div>
        <w:div w:id="1237591654">
          <w:marLeft w:val="0"/>
          <w:marRight w:val="0"/>
          <w:marTop w:val="192"/>
          <w:marBottom w:val="0"/>
          <w:divBdr>
            <w:top w:val="none" w:sz="0" w:space="0" w:color="auto"/>
            <w:left w:val="none" w:sz="0" w:space="0" w:color="auto"/>
            <w:bottom w:val="none" w:sz="0" w:space="0" w:color="auto"/>
            <w:right w:val="none" w:sz="0" w:space="0" w:color="auto"/>
          </w:divBdr>
        </w:div>
        <w:div w:id="928084045">
          <w:marLeft w:val="0"/>
          <w:marRight w:val="0"/>
          <w:marTop w:val="192"/>
          <w:marBottom w:val="0"/>
          <w:divBdr>
            <w:top w:val="none" w:sz="0" w:space="0" w:color="auto"/>
            <w:left w:val="none" w:sz="0" w:space="0" w:color="auto"/>
            <w:bottom w:val="none" w:sz="0" w:space="0" w:color="auto"/>
            <w:right w:val="none" w:sz="0" w:space="0" w:color="auto"/>
          </w:divBdr>
        </w:div>
        <w:div w:id="1776170943">
          <w:marLeft w:val="0"/>
          <w:marRight w:val="0"/>
          <w:marTop w:val="192"/>
          <w:marBottom w:val="0"/>
          <w:divBdr>
            <w:top w:val="none" w:sz="0" w:space="0" w:color="auto"/>
            <w:left w:val="none" w:sz="0" w:space="0" w:color="auto"/>
            <w:bottom w:val="none" w:sz="0" w:space="0" w:color="auto"/>
            <w:right w:val="none" w:sz="0" w:space="0" w:color="auto"/>
          </w:divBdr>
        </w:div>
        <w:div w:id="916325206">
          <w:marLeft w:val="0"/>
          <w:marRight w:val="0"/>
          <w:marTop w:val="192"/>
          <w:marBottom w:val="0"/>
          <w:divBdr>
            <w:top w:val="none" w:sz="0" w:space="0" w:color="auto"/>
            <w:left w:val="none" w:sz="0" w:space="0" w:color="auto"/>
            <w:bottom w:val="none" w:sz="0" w:space="0" w:color="auto"/>
            <w:right w:val="none" w:sz="0" w:space="0" w:color="auto"/>
          </w:divBdr>
        </w:div>
        <w:div w:id="1981883830">
          <w:marLeft w:val="0"/>
          <w:marRight w:val="0"/>
          <w:marTop w:val="192"/>
          <w:marBottom w:val="0"/>
          <w:divBdr>
            <w:top w:val="none" w:sz="0" w:space="0" w:color="auto"/>
            <w:left w:val="none" w:sz="0" w:space="0" w:color="auto"/>
            <w:bottom w:val="none" w:sz="0" w:space="0" w:color="auto"/>
            <w:right w:val="none" w:sz="0" w:space="0" w:color="auto"/>
          </w:divBdr>
        </w:div>
        <w:div w:id="1274753530">
          <w:marLeft w:val="0"/>
          <w:marRight w:val="0"/>
          <w:marTop w:val="192"/>
          <w:marBottom w:val="0"/>
          <w:divBdr>
            <w:top w:val="none" w:sz="0" w:space="0" w:color="auto"/>
            <w:left w:val="none" w:sz="0" w:space="0" w:color="auto"/>
            <w:bottom w:val="none" w:sz="0" w:space="0" w:color="auto"/>
            <w:right w:val="none" w:sz="0" w:space="0" w:color="auto"/>
          </w:divBdr>
        </w:div>
        <w:div w:id="1718123879">
          <w:marLeft w:val="0"/>
          <w:marRight w:val="0"/>
          <w:marTop w:val="192"/>
          <w:marBottom w:val="0"/>
          <w:divBdr>
            <w:top w:val="none" w:sz="0" w:space="0" w:color="auto"/>
            <w:left w:val="none" w:sz="0" w:space="0" w:color="auto"/>
            <w:bottom w:val="none" w:sz="0" w:space="0" w:color="auto"/>
            <w:right w:val="none" w:sz="0" w:space="0" w:color="auto"/>
          </w:divBdr>
        </w:div>
        <w:div w:id="16781428">
          <w:marLeft w:val="0"/>
          <w:marRight w:val="0"/>
          <w:marTop w:val="192"/>
          <w:marBottom w:val="0"/>
          <w:divBdr>
            <w:top w:val="none" w:sz="0" w:space="0" w:color="auto"/>
            <w:left w:val="none" w:sz="0" w:space="0" w:color="auto"/>
            <w:bottom w:val="none" w:sz="0" w:space="0" w:color="auto"/>
            <w:right w:val="none" w:sz="0" w:space="0" w:color="auto"/>
          </w:divBdr>
        </w:div>
        <w:div w:id="920212468">
          <w:marLeft w:val="0"/>
          <w:marRight w:val="0"/>
          <w:marTop w:val="192"/>
          <w:marBottom w:val="0"/>
          <w:divBdr>
            <w:top w:val="none" w:sz="0" w:space="0" w:color="auto"/>
            <w:left w:val="none" w:sz="0" w:space="0" w:color="auto"/>
            <w:bottom w:val="none" w:sz="0" w:space="0" w:color="auto"/>
            <w:right w:val="none" w:sz="0" w:space="0" w:color="auto"/>
          </w:divBdr>
        </w:div>
        <w:div w:id="1537237879">
          <w:marLeft w:val="0"/>
          <w:marRight w:val="0"/>
          <w:marTop w:val="192"/>
          <w:marBottom w:val="0"/>
          <w:divBdr>
            <w:top w:val="none" w:sz="0" w:space="0" w:color="auto"/>
            <w:left w:val="none" w:sz="0" w:space="0" w:color="auto"/>
            <w:bottom w:val="none" w:sz="0" w:space="0" w:color="auto"/>
            <w:right w:val="none" w:sz="0" w:space="0" w:color="auto"/>
          </w:divBdr>
        </w:div>
        <w:div w:id="2079667479">
          <w:marLeft w:val="0"/>
          <w:marRight w:val="0"/>
          <w:marTop w:val="192"/>
          <w:marBottom w:val="0"/>
          <w:divBdr>
            <w:top w:val="none" w:sz="0" w:space="0" w:color="auto"/>
            <w:left w:val="none" w:sz="0" w:space="0" w:color="auto"/>
            <w:bottom w:val="none" w:sz="0" w:space="0" w:color="auto"/>
            <w:right w:val="none" w:sz="0" w:space="0" w:color="auto"/>
          </w:divBdr>
        </w:div>
        <w:div w:id="963804013">
          <w:marLeft w:val="0"/>
          <w:marRight w:val="0"/>
          <w:marTop w:val="192"/>
          <w:marBottom w:val="0"/>
          <w:divBdr>
            <w:top w:val="none" w:sz="0" w:space="0" w:color="auto"/>
            <w:left w:val="none" w:sz="0" w:space="0" w:color="auto"/>
            <w:bottom w:val="none" w:sz="0" w:space="0" w:color="auto"/>
            <w:right w:val="none" w:sz="0" w:space="0" w:color="auto"/>
          </w:divBdr>
        </w:div>
        <w:div w:id="1055854585">
          <w:marLeft w:val="0"/>
          <w:marRight w:val="0"/>
          <w:marTop w:val="192"/>
          <w:marBottom w:val="0"/>
          <w:divBdr>
            <w:top w:val="none" w:sz="0" w:space="0" w:color="auto"/>
            <w:left w:val="none" w:sz="0" w:space="0" w:color="auto"/>
            <w:bottom w:val="none" w:sz="0" w:space="0" w:color="auto"/>
            <w:right w:val="none" w:sz="0" w:space="0" w:color="auto"/>
          </w:divBdr>
        </w:div>
        <w:div w:id="1593589749">
          <w:marLeft w:val="0"/>
          <w:marRight w:val="0"/>
          <w:marTop w:val="192"/>
          <w:marBottom w:val="0"/>
          <w:divBdr>
            <w:top w:val="none" w:sz="0" w:space="0" w:color="auto"/>
            <w:left w:val="none" w:sz="0" w:space="0" w:color="auto"/>
            <w:bottom w:val="none" w:sz="0" w:space="0" w:color="auto"/>
            <w:right w:val="none" w:sz="0" w:space="0" w:color="auto"/>
          </w:divBdr>
        </w:div>
        <w:div w:id="726497003">
          <w:marLeft w:val="0"/>
          <w:marRight w:val="0"/>
          <w:marTop w:val="192"/>
          <w:marBottom w:val="0"/>
          <w:divBdr>
            <w:top w:val="none" w:sz="0" w:space="0" w:color="auto"/>
            <w:left w:val="none" w:sz="0" w:space="0" w:color="auto"/>
            <w:bottom w:val="none" w:sz="0" w:space="0" w:color="auto"/>
            <w:right w:val="none" w:sz="0" w:space="0" w:color="auto"/>
          </w:divBdr>
        </w:div>
        <w:div w:id="978614833">
          <w:marLeft w:val="0"/>
          <w:marRight w:val="0"/>
          <w:marTop w:val="192"/>
          <w:marBottom w:val="0"/>
          <w:divBdr>
            <w:top w:val="none" w:sz="0" w:space="0" w:color="auto"/>
            <w:left w:val="none" w:sz="0" w:space="0" w:color="auto"/>
            <w:bottom w:val="none" w:sz="0" w:space="0" w:color="auto"/>
            <w:right w:val="none" w:sz="0" w:space="0" w:color="auto"/>
          </w:divBdr>
        </w:div>
        <w:div w:id="1738169444">
          <w:marLeft w:val="0"/>
          <w:marRight w:val="0"/>
          <w:marTop w:val="192"/>
          <w:marBottom w:val="0"/>
          <w:divBdr>
            <w:top w:val="none" w:sz="0" w:space="0" w:color="auto"/>
            <w:left w:val="none" w:sz="0" w:space="0" w:color="auto"/>
            <w:bottom w:val="none" w:sz="0" w:space="0" w:color="auto"/>
            <w:right w:val="none" w:sz="0" w:space="0" w:color="auto"/>
          </w:divBdr>
        </w:div>
        <w:div w:id="2073429648">
          <w:marLeft w:val="0"/>
          <w:marRight w:val="0"/>
          <w:marTop w:val="192"/>
          <w:marBottom w:val="0"/>
          <w:divBdr>
            <w:top w:val="none" w:sz="0" w:space="0" w:color="auto"/>
            <w:left w:val="none" w:sz="0" w:space="0" w:color="auto"/>
            <w:bottom w:val="none" w:sz="0" w:space="0" w:color="auto"/>
            <w:right w:val="none" w:sz="0" w:space="0" w:color="auto"/>
          </w:divBdr>
        </w:div>
        <w:div w:id="1005329012">
          <w:marLeft w:val="0"/>
          <w:marRight w:val="0"/>
          <w:marTop w:val="192"/>
          <w:marBottom w:val="0"/>
          <w:divBdr>
            <w:top w:val="none" w:sz="0" w:space="0" w:color="auto"/>
            <w:left w:val="none" w:sz="0" w:space="0" w:color="auto"/>
            <w:bottom w:val="none" w:sz="0" w:space="0" w:color="auto"/>
            <w:right w:val="none" w:sz="0" w:space="0" w:color="auto"/>
          </w:divBdr>
        </w:div>
        <w:div w:id="1433744615">
          <w:marLeft w:val="0"/>
          <w:marRight w:val="0"/>
          <w:marTop w:val="192"/>
          <w:marBottom w:val="0"/>
          <w:divBdr>
            <w:top w:val="none" w:sz="0" w:space="0" w:color="auto"/>
            <w:left w:val="none" w:sz="0" w:space="0" w:color="auto"/>
            <w:bottom w:val="none" w:sz="0" w:space="0" w:color="auto"/>
            <w:right w:val="none" w:sz="0" w:space="0" w:color="auto"/>
          </w:divBdr>
        </w:div>
        <w:div w:id="353963089">
          <w:marLeft w:val="0"/>
          <w:marRight w:val="0"/>
          <w:marTop w:val="192"/>
          <w:marBottom w:val="0"/>
          <w:divBdr>
            <w:top w:val="none" w:sz="0" w:space="0" w:color="auto"/>
            <w:left w:val="none" w:sz="0" w:space="0" w:color="auto"/>
            <w:bottom w:val="none" w:sz="0" w:space="0" w:color="auto"/>
            <w:right w:val="none" w:sz="0" w:space="0" w:color="auto"/>
          </w:divBdr>
        </w:div>
        <w:div w:id="425080133">
          <w:marLeft w:val="0"/>
          <w:marRight w:val="0"/>
          <w:marTop w:val="192"/>
          <w:marBottom w:val="0"/>
          <w:divBdr>
            <w:top w:val="none" w:sz="0" w:space="0" w:color="auto"/>
            <w:left w:val="none" w:sz="0" w:space="0" w:color="auto"/>
            <w:bottom w:val="none" w:sz="0" w:space="0" w:color="auto"/>
            <w:right w:val="none" w:sz="0" w:space="0" w:color="auto"/>
          </w:divBdr>
        </w:div>
        <w:div w:id="905729372">
          <w:marLeft w:val="0"/>
          <w:marRight w:val="0"/>
          <w:marTop w:val="192"/>
          <w:marBottom w:val="0"/>
          <w:divBdr>
            <w:top w:val="none" w:sz="0" w:space="0" w:color="auto"/>
            <w:left w:val="none" w:sz="0" w:space="0" w:color="auto"/>
            <w:bottom w:val="none" w:sz="0" w:space="0" w:color="auto"/>
            <w:right w:val="none" w:sz="0" w:space="0" w:color="auto"/>
          </w:divBdr>
        </w:div>
        <w:div w:id="1206407392">
          <w:marLeft w:val="0"/>
          <w:marRight w:val="0"/>
          <w:marTop w:val="192"/>
          <w:marBottom w:val="0"/>
          <w:divBdr>
            <w:top w:val="none" w:sz="0" w:space="0" w:color="auto"/>
            <w:left w:val="none" w:sz="0" w:space="0" w:color="auto"/>
            <w:bottom w:val="none" w:sz="0" w:space="0" w:color="auto"/>
            <w:right w:val="none" w:sz="0" w:space="0" w:color="auto"/>
          </w:divBdr>
        </w:div>
        <w:div w:id="1067610840">
          <w:marLeft w:val="0"/>
          <w:marRight w:val="0"/>
          <w:marTop w:val="192"/>
          <w:marBottom w:val="0"/>
          <w:divBdr>
            <w:top w:val="none" w:sz="0" w:space="0" w:color="auto"/>
            <w:left w:val="none" w:sz="0" w:space="0" w:color="auto"/>
            <w:bottom w:val="none" w:sz="0" w:space="0" w:color="auto"/>
            <w:right w:val="none" w:sz="0" w:space="0" w:color="auto"/>
          </w:divBdr>
        </w:div>
        <w:div w:id="7222277">
          <w:marLeft w:val="0"/>
          <w:marRight w:val="0"/>
          <w:marTop w:val="192"/>
          <w:marBottom w:val="0"/>
          <w:divBdr>
            <w:top w:val="none" w:sz="0" w:space="0" w:color="auto"/>
            <w:left w:val="none" w:sz="0" w:space="0" w:color="auto"/>
            <w:bottom w:val="none" w:sz="0" w:space="0" w:color="auto"/>
            <w:right w:val="none" w:sz="0" w:space="0" w:color="auto"/>
          </w:divBdr>
        </w:div>
        <w:div w:id="1194155482">
          <w:marLeft w:val="0"/>
          <w:marRight w:val="0"/>
          <w:marTop w:val="192"/>
          <w:marBottom w:val="0"/>
          <w:divBdr>
            <w:top w:val="none" w:sz="0" w:space="0" w:color="auto"/>
            <w:left w:val="none" w:sz="0" w:space="0" w:color="auto"/>
            <w:bottom w:val="none" w:sz="0" w:space="0" w:color="auto"/>
            <w:right w:val="none" w:sz="0" w:space="0" w:color="auto"/>
          </w:divBdr>
        </w:div>
        <w:div w:id="259602608">
          <w:marLeft w:val="0"/>
          <w:marRight w:val="0"/>
          <w:marTop w:val="192"/>
          <w:marBottom w:val="0"/>
          <w:divBdr>
            <w:top w:val="none" w:sz="0" w:space="0" w:color="auto"/>
            <w:left w:val="none" w:sz="0" w:space="0" w:color="auto"/>
            <w:bottom w:val="none" w:sz="0" w:space="0" w:color="auto"/>
            <w:right w:val="none" w:sz="0" w:space="0" w:color="auto"/>
          </w:divBdr>
        </w:div>
        <w:div w:id="1063868957">
          <w:marLeft w:val="0"/>
          <w:marRight w:val="0"/>
          <w:marTop w:val="192"/>
          <w:marBottom w:val="0"/>
          <w:divBdr>
            <w:top w:val="none" w:sz="0" w:space="0" w:color="auto"/>
            <w:left w:val="none" w:sz="0" w:space="0" w:color="auto"/>
            <w:bottom w:val="none" w:sz="0" w:space="0" w:color="auto"/>
            <w:right w:val="none" w:sz="0" w:space="0" w:color="auto"/>
          </w:divBdr>
        </w:div>
        <w:div w:id="624388003">
          <w:marLeft w:val="0"/>
          <w:marRight w:val="0"/>
          <w:marTop w:val="192"/>
          <w:marBottom w:val="0"/>
          <w:divBdr>
            <w:top w:val="none" w:sz="0" w:space="0" w:color="auto"/>
            <w:left w:val="none" w:sz="0" w:space="0" w:color="auto"/>
            <w:bottom w:val="none" w:sz="0" w:space="0" w:color="auto"/>
            <w:right w:val="none" w:sz="0" w:space="0" w:color="auto"/>
          </w:divBdr>
        </w:div>
        <w:div w:id="2014524750">
          <w:marLeft w:val="0"/>
          <w:marRight w:val="0"/>
          <w:marTop w:val="192"/>
          <w:marBottom w:val="0"/>
          <w:divBdr>
            <w:top w:val="none" w:sz="0" w:space="0" w:color="auto"/>
            <w:left w:val="none" w:sz="0" w:space="0" w:color="auto"/>
            <w:bottom w:val="none" w:sz="0" w:space="0" w:color="auto"/>
            <w:right w:val="none" w:sz="0" w:space="0" w:color="auto"/>
          </w:divBdr>
        </w:div>
        <w:div w:id="87524">
          <w:marLeft w:val="0"/>
          <w:marRight w:val="0"/>
          <w:marTop w:val="192"/>
          <w:marBottom w:val="0"/>
          <w:divBdr>
            <w:top w:val="none" w:sz="0" w:space="0" w:color="auto"/>
            <w:left w:val="none" w:sz="0" w:space="0" w:color="auto"/>
            <w:bottom w:val="none" w:sz="0" w:space="0" w:color="auto"/>
            <w:right w:val="none" w:sz="0" w:space="0" w:color="auto"/>
          </w:divBdr>
        </w:div>
        <w:div w:id="875392071">
          <w:marLeft w:val="0"/>
          <w:marRight w:val="0"/>
          <w:marTop w:val="192"/>
          <w:marBottom w:val="0"/>
          <w:divBdr>
            <w:top w:val="none" w:sz="0" w:space="0" w:color="auto"/>
            <w:left w:val="none" w:sz="0" w:space="0" w:color="auto"/>
            <w:bottom w:val="none" w:sz="0" w:space="0" w:color="auto"/>
            <w:right w:val="none" w:sz="0" w:space="0" w:color="auto"/>
          </w:divBdr>
        </w:div>
        <w:div w:id="87124313">
          <w:marLeft w:val="0"/>
          <w:marRight w:val="0"/>
          <w:marTop w:val="192"/>
          <w:marBottom w:val="0"/>
          <w:divBdr>
            <w:top w:val="none" w:sz="0" w:space="0" w:color="auto"/>
            <w:left w:val="none" w:sz="0" w:space="0" w:color="auto"/>
            <w:bottom w:val="none" w:sz="0" w:space="0" w:color="auto"/>
            <w:right w:val="none" w:sz="0" w:space="0" w:color="auto"/>
          </w:divBdr>
        </w:div>
        <w:div w:id="304630001">
          <w:marLeft w:val="0"/>
          <w:marRight w:val="0"/>
          <w:marTop w:val="192"/>
          <w:marBottom w:val="0"/>
          <w:divBdr>
            <w:top w:val="none" w:sz="0" w:space="0" w:color="auto"/>
            <w:left w:val="none" w:sz="0" w:space="0" w:color="auto"/>
            <w:bottom w:val="none" w:sz="0" w:space="0" w:color="auto"/>
            <w:right w:val="none" w:sz="0" w:space="0" w:color="auto"/>
          </w:divBdr>
        </w:div>
        <w:div w:id="1674717436">
          <w:marLeft w:val="0"/>
          <w:marRight w:val="0"/>
          <w:marTop w:val="192"/>
          <w:marBottom w:val="0"/>
          <w:divBdr>
            <w:top w:val="none" w:sz="0" w:space="0" w:color="auto"/>
            <w:left w:val="none" w:sz="0" w:space="0" w:color="auto"/>
            <w:bottom w:val="none" w:sz="0" w:space="0" w:color="auto"/>
            <w:right w:val="none" w:sz="0" w:space="0" w:color="auto"/>
          </w:divBdr>
        </w:div>
        <w:div w:id="1328090907">
          <w:marLeft w:val="0"/>
          <w:marRight w:val="0"/>
          <w:marTop w:val="192"/>
          <w:marBottom w:val="0"/>
          <w:divBdr>
            <w:top w:val="none" w:sz="0" w:space="0" w:color="auto"/>
            <w:left w:val="none" w:sz="0" w:space="0" w:color="auto"/>
            <w:bottom w:val="none" w:sz="0" w:space="0" w:color="auto"/>
            <w:right w:val="none" w:sz="0" w:space="0" w:color="auto"/>
          </w:divBdr>
        </w:div>
        <w:div w:id="75321145">
          <w:marLeft w:val="0"/>
          <w:marRight w:val="0"/>
          <w:marTop w:val="192"/>
          <w:marBottom w:val="0"/>
          <w:divBdr>
            <w:top w:val="none" w:sz="0" w:space="0" w:color="auto"/>
            <w:left w:val="none" w:sz="0" w:space="0" w:color="auto"/>
            <w:bottom w:val="none" w:sz="0" w:space="0" w:color="auto"/>
            <w:right w:val="none" w:sz="0" w:space="0" w:color="auto"/>
          </w:divBdr>
        </w:div>
        <w:div w:id="1613900466">
          <w:marLeft w:val="0"/>
          <w:marRight w:val="0"/>
          <w:marTop w:val="192"/>
          <w:marBottom w:val="0"/>
          <w:divBdr>
            <w:top w:val="none" w:sz="0" w:space="0" w:color="auto"/>
            <w:left w:val="none" w:sz="0" w:space="0" w:color="auto"/>
            <w:bottom w:val="none" w:sz="0" w:space="0" w:color="auto"/>
            <w:right w:val="none" w:sz="0" w:space="0" w:color="auto"/>
          </w:divBdr>
        </w:div>
        <w:div w:id="2128042289">
          <w:marLeft w:val="0"/>
          <w:marRight w:val="0"/>
          <w:marTop w:val="192"/>
          <w:marBottom w:val="0"/>
          <w:divBdr>
            <w:top w:val="none" w:sz="0" w:space="0" w:color="auto"/>
            <w:left w:val="none" w:sz="0" w:space="0" w:color="auto"/>
            <w:bottom w:val="none" w:sz="0" w:space="0" w:color="auto"/>
            <w:right w:val="none" w:sz="0" w:space="0" w:color="auto"/>
          </w:divBdr>
        </w:div>
        <w:div w:id="1384214357">
          <w:marLeft w:val="0"/>
          <w:marRight w:val="0"/>
          <w:marTop w:val="192"/>
          <w:marBottom w:val="0"/>
          <w:divBdr>
            <w:top w:val="none" w:sz="0" w:space="0" w:color="auto"/>
            <w:left w:val="none" w:sz="0" w:space="0" w:color="auto"/>
            <w:bottom w:val="none" w:sz="0" w:space="0" w:color="auto"/>
            <w:right w:val="none" w:sz="0" w:space="0" w:color="auto"/>
          </w:divBdr>
        </w:div>
        <w:div w:id="990712058">
          <w:marLeft w:val="0"/>
          <w:marRight w:val="0"/>
          <w:marTop w:val="192"/>
          <w:marBottom w:val="0"/>
          <w:divBdr>
            <w:top w:val="none" w:sz="0" w:space="0" w:color="auto"/>
            <w:left w:val="none" w:sz="0" w:space="0" w:color="auto"/>
            <w:bottom w:val="none" w:sz="0" w:space="0" w:color="auto"/>
            <w:right w:val="none" w:sz="0" w:space="0" w:color="auto"/>
          </w:divBdr>
        </w:div>
        <w:div w:id="1173184756">
          <w:marLeft w:val="0"/>
          <w:marRight w:val="0"/>
          <w:marTop w:val="192"/>
          <w:marBottom w:val="0"/>
          <w:divBdr>
            <w:top w:val="none" w:sz="0" w:space="0" w:color="auto"/>
            <w:left w:val="none" w:sz="0" w:space="0" w:color="auto"/>
            <w:bottom w:val="none" w:sz="0" w:space="0" w:color="auto"/>
            <w:right w:val="none" w:sz="0" w:space="0" w:color="auto"/>
          </w:divBdr>
        </w:div>
        <w:div w:id="236406445">
          <w:marLeft w:val="0"/>
          <w:marRight w:val="0"/>
          <w:marTop w:val="192"/>
          <w:marBottom w:val="0"/>
          <w:divBdr>
            <w:top w:val="none" w:sz="0" w:space="0" w:color="auto"/>
            <w:left w:val="none" w:sz="0" w:space="0" w:color="auto"/>
            <w:bottom w:val="none" w:sz="0" w:space="0" w:color="auto"/>
            <w:right w:val="none" w:sz="0" w:space="0" w:color="auto"/>
          </w:divBdr>
        </w:div>
        <w:div w:id="1907108264">
          <w:marLeft w:val="0"/>
          <w:marRight w:val="0"/>
          <w:marTop w:val="192"/>
          <w:marBottom w:val="0"/>
          <w:divBdr>
            <w:top w:val="none" w:sz="0" w:space="0" w:color="auto"/>
            <w:left w:val="none" w:sz="0" w:space="0" w:color="auto"/>
            <w:bottom w:val="none" w:sz="0" w:space="0" w:color="auto"/>
            <w:right w:val="none" w:sz="0" w:space="0" w:color="auto"/>
          </w:divBdr>
        </w:div>
        <w:div w:id="662969930">
          <w:marLeft w:val="0"/>
          <w:marRight w:val="0"/>
          <w:marTop w:val="192"/>
          <w:marBottom w:val="0"/>
          <w:divBdr>
            <w:top w:val="none" w:sz="0" w:space="0" w:color="auto"/>
            <w:left w:val="none" w:sz="0" w:space="0" w:color="auto"/>
            <w:bottom w:val="none" w:sz="0" w:space="0" w:color="auto"/>
            <w:right w:val="none" w:sz="0" w:space="0" w:color="auto"/>
          </w:divBdr>
        </w:div>
        <w:div w:id="30541250">
          <w:marLeft w:val="0"/>
          <w:marRight w:val="0"/>
          <w:marTop w:val="192"/>
          <w:marBottom w:val="0"/>
          <w:divBdr>
            <w:top w:val="none" w:sz="0" w:space="0" w:color="auto"/>
            <w:left w:val="none" w:sz="0" w:space="0" w:color="auto"/>
            <w:bottom w:val="none" w:sz="0" w:space="0" w:color="auto"/>
            <w:right w:val="none" w:sz="0" w:space="0" w:color="auto"/>
          </w:divBdr>
        </w:div>
        <w:div w:id="1645700638">
          <w:marLeft w:val="0"/>
          <w:marRight w:val="0"/>
          <w:marTop w:val="192"/>
          <w:marBottom w:val="0"/>
          <w:divBdr>
            <w:top w:val="none" w:sz="0" w:space="0" w:color="auto"/>
            <w:left w:val="none" w:sz="0" w:space="0" w:color="auto"/>
            <w:bottom w:val="none" w:sz="0" w:space="0" w:color="auto"/>
            <w:right w:val="none" w:sz="0" w:space="0" w:color="auto"/>
          </w:divBdr>
        </w:div>
        <w:div w:id="1073815503">
          <w:marLeft w:val="0"/>
          <w:marRight w:val="0"/>
          <w:marTop w:val="192"/>
          <w:marBottom w:val="0"/>
          <w:divBdr>
            <w:top w:val="none" w:sz="0" w:space="0" w:color="auto"/>
            <w:left w:val="none" w:sz="0" w:space="0" w:color="auto"/>
            <w:bottom w:val="none" w:sz="0" w:space="0" w:color="auto"/>
            <w:right w:val="none" w:sz="0" w:space="0" w:color="auto"/>
          </w:divBdr>
        </w:div>
        <w:div w:id="1305509192">
          <w:marLeft w:val="0"/>
          <w:marRight w:val="0"/>
          <w:marTop w:val="192"/>
          <w:marBottom w:val="0"/>
          <w:divBdr>
            <w:top w:val="none" w:sz="0" w:space="0" w:color="auto"/>
            <w:left w:val="none" w:sz="0" w:space="0" w:color="auto"/>
            <w:bottom w:val="none" w:sz="0" w:space="0" w:color="auto"/>
            <w:right w:val="none" w:sz="0" w:space="0" w:color="auto"/>
          </w:divBdr>
        </w:div>
        <w:div w:id="1778990141">
          <w:marLeft w:val="0"/>
          <w:marRight w:val="0"/>
          <w:marTop w:val="192"/>
          <w:marBottom w:val="0"/>
          <w:divBdr>
            <w:top w:val="none" w:sz="0" w:space="0" w:color="auto"/>
            <w:left w:val="none" w:sz="0" w:space="0" w:color="auto"/>
            <w:bottom w:val="none" w:sz="0" w:space="0" w:color="auto"/>
            <w:right w:val="none" w:sz="0" w:space="0" w:color="auto"/>
          </w:divBdr>
        </w:div>
        <w:div w:id="92557794">
          <w:marLeft w:val="0"/>
          <w:marRight w:val="0"/>
          <w:marTop w:val="192"/>
          <w:marBottom w:val="0"/>
          <w:divBdr>
            <w:top w:val="none" w:sz="0" w:space="0" w:color="auto"/>
            <w:left w:val="none" w:sz="0" w:space="0" w:color="auto"/>
            <w:bottom w:val="none" w:sz="0" w:space="0" w:color="auto"/>
            <w:right w:val="none" w:sz="0" w:space="0" w:color="auto"/>
          </w:divBdr>
        </w:div>
        <w:div w:id="1646080091">
          <w:marLeft w:val="0"/>
          <w:marRight w:val="0"/>
          <w:marTop w:val="192"/>
          <w:marBottom w:val="0"/>
          <w:divBdr>
            <w:top w:val="none" w:sz="0" w:space="0" w:color="auto"/>
            <w:left w:val="none" w:sz="0" w:space="0" w:color="auto"/>
            <w:bottom w:val="none" w:sz="0" w:space="0" w:color="auto"/>
            <w:right w:val="none" w:sz="0" w:space="0" w:color="auto"/>
          </w:divBdr>
        </w:div>
        <w:div w:id="517895239">
          <w:marLeft w:val="0"/>
          <w:marRight w:val="0"/>
          <w:marTop w:val="192"/>
          <w:marBottom w:val="0"/>
          <w:divBdr>
            <w:top w:val="none" w:sz="0" w:space="0" w:color="auto"/>
            <w:left w:val="none" w:sz="0" w:space="0" w:color="auto"/>
            <w:bottom w:val="none" w:sz="0" w:space="0" w:color="auto"/>
            <w:right w:val="none" w:sz="0" w:space="0" w:color="auto"/>
          </w:divBdr>
        </w:div>
        <w:div w:id="1642810928">
          <w:marLeft w:val="0"/>
          <w:marRight w:val="0"/>
          <w:marTop w:val="192"/>
          <w:marBottom w:val="0"/>
          <w:divBdr>
            <w:top w:val="none" w:sz="0" w:space="0" w:color="auto"/>
            <w:left w:val="none" w:sz="0" w:space="0" w:color="auto"/>
            <w:bottom w:val="none" w:sz="0" w:space="0" w:color="auto"/>
            <w:right w:val="none" w:sz="0" w:space="0" w:color="auto"/>
          </w:divBdr>
        </w:div>
        <w:div w:id="723329833">
          <w:marLeft w:val="0"/>
          <w:marRight w:val="0"/>
          <w:marTop w:val="192"/>
          <w:marBottom w:val="0"/>
          <w:divBdr>
            <w:top w:val="none" w:sz="0" w:space="0" w:color="auto"/>
            <w:left w:val="none" w:sz="0" w:space="0" w:color="auto"/>
            <w:bottom w:val="none" w:sz="0" w:space="0" w:color="auto"/>
            <w:right w:val="none" w:sz="0" w:space="0" w:color="auto"/>
          </w:divBdr>
        </w:div>
        <w:div w:id="1991980938">
          <w:marLeft w:val="0"/>
          <w:marRight w:val="0"/>
          <w:marTop w:val="192"/>
          <w:marBottom w:val="0"/>
          <w:divBdr>
            <w:top w:val="none" w:sz="0" w:space="0" w:color="auto"/>
            <w:left w:val="none" w:sz="0" w:space="0" w:color="auto"/>
            <w:bottom w:val="none" w:sz="0" w:space="0" w:color="auto"/>
            <w:right w:val="none" w:sz="0" w:space="0" w:color="auto"/>
          </w:divBdr>
        </w:div>
        <w:div w:id="1062290156">
          <w:marLeft w:val="0"/>
          <w:marRight w:val="0"/>
          <w:marTop w:val="192"/>
          <w:marBottom w:val="0"/>
          <w:divBdr>
            <w:top w:val="none" w:sz="0" w:space="0" w:color="auto"/>
            <w:left w:val="none" w:sz="0" w:space="0" w:color="auto"/>
            <w:bottom w:val="none" w:sz="0" w:space="0" w:color="auto"/>
            <w:right w:val="none" w:sz="0" w:space="0" w:color="auto"/>
          </w:divBdr>
        </w:div>
        <w:div w:id="2053339554">
          <w:marLeft w:val="0"/>
          <w:marRight w:val="0"/>
          <w:marTop w:val="192"/>
          <w:marBottom w:val="0"/>
          <w:divBdr>
            <w:top w:val="none" w:sz="0" w:space="0" w:color="auto"/>
            <w:left w:val="none" w:sz="0" w:space="0" w:color="auto"/>
            <w:bottom w:val="none" w:sz="0" w:space="0" w:color="auto"/>
            <w:right w:val="none" w:sz="0" w:space="0" w:color="auto"/>
          </w:divBdr>
        </w:div>
        <w:div w:id="1856072996">
          <w:marLeft w:val="0"/>
          <w:marRight w:val="0"/>
          <w:marTop w:val="192"/>
          <w:marBottom w:val="0"/>
          <w:divBdr>
            <w:top w:val="none" w:sz="0" w:space="0" w:color="auto"/>
            <w:left w:val="none" w:sz="0" w:space="0" w:color="auto"/>
            <w:bottom w:val="none" w:sz="0" w:space="0" w:color="auto"/>
            <w:right w:val="none" w:sz="0" w:space="0" w:color="auto"/>
          </w:divBdr>
        </w:div>
        <w:div w:id="573510176">
          <w:marLeft w:val="0"/>
          <w:marRight w:val="0"/>
          <w:marTop w:val="192"/>
          <w:marBottom w:val="0"/>
          <w:divBdr>
            <w:top w:val="none" w:sz="0" w:space="0" w:color="auto"/>
            <w:left w:val="none" w:sz="0" w:space="0" w:color="auto"/>
            <w:bottom w:val="none" w:sz="0" w:space="0" w:color="auto"/>
            <w:right w:val="none" w:sz="0" w:space="0" w:color="auto"/>
          </w:divBdr>
        </w:div>
        <w:div w:id="1855656232">
          <w:marLeft w:val="0"/>
          <w:marRight w:val="0"/>
          <w:marTop w:val="192"/>
          <w:marBottom w:val="0"/>
          <w:divBdr>
            <w:top w:val="none" w:sz="0" w:space="0" w:color="auto"/>
            <w:left w:val="none" w:sz="0" w:space="0" w:color="auto"/>
            <w:bottom w:val="none" w:sz="0" w:space="0" w:color="auto"/>
            <w:right w:val="none" w:sz="0" w:space="0" w:color="auto"/>
          </w:divBdr>
        </w:div>
        <w:div w:id="782072055">
          <w:marLeft w:val="0"/>
          <w:marRight w:val="0"/>
          <w:marTop w:val="192"/>
          <w:marBottom w:val="0"/>
          <w:divBdr>
            <w:top w:val="none" w:sz="0" w:space="0" w:color="auto"/>
            <w:left w:val="none" w:sz="0" w:space="0" w:color="auto"/>
            <w:bottom w:val="none" w:sz="0" w:space="0" w:color="auto"/>
            <w:right w:val="none" w:sz="0" w:space="0" w:color="auto"/>
          </w:divBdr>
        </w:div>
        <w:div w:id="1299264424">
          <w:marLeft w:val="0"/>
          <w:marRight w:val="0"/>
          <w:marTop w:val="192"/>
          <w:marBottom w:val="0"/>
          <w:divBdr>
            <w:top w:val="none" w:sz="0" w:space="0" w:color="auto"/>
            <w:left w:val="none" w:sz="0" w:space="0" w:color="auto"/>
            <w:bottom w:val="none" w:sz="0" w:space="0" w:color="auto"/>
            <w:right w:val="none" w:sz="0" w:space="0" w:color="auto"/>
          </w:divBdr>
        </w:div>
        <w:div w:id="959871460">
          <w:marLeft w:val="0"/>
          <w:marRight w:val="0"/>
          <w:marTop w:val="192"/>
          <w:marBottom w:val="0"/>
          <w:divBdr>
            <w:top w:val="none" w:sz="0" w:space="0" w:color="auto"/>
            <w:left w:val="none" w:sz="0" w:space="0" w:color="auto"/>
            <w:bottom w:val="none" w:sz="0" w:space="0" w:color="auto"/>
            <w:right w:val="none" w:sz="0" w:space="0" w:color="auto"/>
          </w:divBdr>
        </w:div>
        <w:div w:id="1158810156">
          <w:marLeft w:val="0"/>
          <w:marRight w:val="0"/>
          <w:marTop w:val="192"/>
          <w:marBottom w:val="0"/>
          <w:divBdr>
            <w:top w:val="none" w:sz="0" w:space="0" w:color="auto"/>
            <w:left w:val="none" w:sz="0" w:space="0" w:color="auto"/>
            <w:bottom w:val="none" w:sz="0" w:space="0" w:color="auto"/>
            <w:right w:val="none" w:sz="0" w:space="0" w:color="auto"/>
          </w:divBdr>
        </w:div>
        <w:div w:id="1365640388">
          <w:marLeft w:val="0"/>
          <w:marRight w:val="0"/>
          <w:marTop w:val="192"/>
          <w:marBottom w:val="0"/>
          <w:divBdr>
            <w:top w:val="none" w:sz="0" w:space="0" w:color="auto"/>
            <w:left w:val="none" w:sz="0" w:space="0" w:color="auto"/>
            <w:bottom w:val="none" w:sz="0" w:space="0" w:color="auto"/>
            <w:right w:val="none" w:sz="0" w:space="0" w:color="auto"/>
          </w:divBdr>
        </w:div>
        <w:div w:id="1409108219">
          <w:marLeft w:val="0"/>
          <w:marRight w:val="0"/>
          <w:marTop w:val="192"/>
          <w:marBottom w:val="0"/>
          <w:divBdr>
            <w:top w:val="none" w:sz="0" w:space="0" w:color="auto"/>
            <w:left w:val="none" w:sz="0" w:space="0" w:color="auto"/>
            <w:bottom w:val="none" w:sz="0" w:space="0" w:color="auto"/>
            <w:right w:val="none" w:sz="0" w:space="0" w:color="auto"/>
          </w:divBdr>
        </w:div>
        <w:div w:id="1469518748">
          <w:marLeft w:val="0"/>
          <w:marRight w:val="0"/>
          <w:marTop w:val="192"/>
          <w:marBottom w:val="0"/>
          <w:divBdr>
            <w:top w:val="none" w:sz="0" w:space="0" w:color="auto"/>
            <w:left w:val="none" w:sz="0" w:space="0" w:color="auto"/>
            <w:bottom w:val="none" w:sz="0" w:space="0" w:color="auto"/>
            <w:right w:val="none" w:sz="0" w:space="0" w:color="auto"/>
          </w:divBdr>
        </w:div>
        <w:div w:id="1742750737">
          <w:marLeft w:val="0"/>
          <w:marRight w:val="0"/>
          <w:marTop w:val="192"/>
          <w:marBottom w:val="0"/>
          <w:divBdr>
            <w:top w:val="none" w:sz="0" w:space="0" w:color="auto"/>
            <w:left w:val="none" w:sz="0" w:space="0" w:color="auto"/>
            <w:bottom w:val="none" w:sz="0" w:space="0" w:color="auto"/>
            <w:right w:val="none" w:sz="0" w:space="0" w:color="auto"/>
          </w:divBdr>
        </w:div>
        <w:div w:id="1782459185">
          <w:marLeft w:val="0"/>
          <w:marRight w:val="0"/>
          <w:marTop w:val="192"/>
          <w:marBottom w:val="0"/>
          <w:divBdr>
            <w:top w:val="none" w:sz="0" w:space="0" w:color="auto"/>
            <w:left w:val="none" w:sz="0" w:space="0" w:color="auto"/>
            <w:bottom w:val="none" w:sz="0" w:space="0" w:color="auto"/>
            <w:right w:val="none" w:sz="0" w:space="0" w:color="auto"/>
          </w:divBdr>
        </w:div>
        <w:div w:id="279998183">
          <w:marLeft w:val="0"/>
          <w:marRight w:val="0"/>
          <w:marTop w:val="192"/>
          <w:marBottom w:val="0"/>
          <w:divBdr>
            <w:top w:val="none" w:sz="0" w:space="0" w:color="auto"/>
            <w:left w:val="none" w:sz="0" w:space="0" w:color="auto"/>
            <w:bottom w:val="none" w:sz="0" w:space="0" w:color="auto"/>
            <w:right w:val="none" w:sz="0" w:space="0" w:color="auto"/>
          </w:divBdr>
        </w:div>
        <w:div w:id="928729544">
          <w:marLeft w:val="0"/>
          <w:marRight w:val="0"/>
          <w:marTop w:val="192"/>
          <w:marBottom w:val="0"/>
          <w:divBdr>
            <w:top w:val="none" w:sz="0" w:space="0" w:color="auto"/>
            <w:left w:val="none" w:sz="0" w:space="0" w:color="auto"/>
            <w:bottom w:val="none" w:sz="0" w:space="0" w:color="auto"/>
            <w:right w:val="none" w:sz="0" w:space="0" w:color="auto"/>
          </w:divBdr>
        </w:div>
        <w:div w:id="270598531">
          <w:marLeft w:val="0"/>
          <w:marRight w:val="0"/>
          <w:marTop w:val="192"/>
          <w:marBottom w:val="0"/>
          <w:divBdr>
            <w:top w:val="none" w:sz="0" w:space="0" w:color="auto"/>
            <w:left w:val="none" w:sz="0" w:space="0" w:color="auto"/>
            <w:bottom w:val="none" w:sz="0" w:space="0" w:color="auto"/>
            <w:right w:val="none" w:sz="0" w:space="0" w:color="auto"/>
          </w:divBdr>
        </w:div>
        <w:div w:id="32923983">
          <w:marLeft w:val="0"/>
          <w:marRight w:val="0"/>
          <w:marTop w:val="192"/>
          <w:marBottom w:val="0"/>
          <w:divBdr>
            <w:top w:val="none" w:sz="0" w:space="0" w:color="auto"/>
            <w:left w:val="none" w:sz="0" w:space="0" w:color="auto"/>
            <w:bottom w:val="none" w:sz="0" w:space="0" w:color="auto"/>
            <w:right w:val="none" w:sz="0" w:space="0" w:color="auto"/>
          </w:divBdr>
        </w:div>
        <w:div w:id="743453759">
          <w:marLeft w:val="0"/>
          <w:marRight w:val="0"/>
          <w:marTop w:val="192"/>
          <w:marBottom w:val="0"/>
          <w:divBdr>
            <w:top w:val="none" w:sz="0" w:space="0" w:color="auto"/>
            <w:left w:val="none" w:sz="0" w:space="0" w:color="auto"/>
            <w:bottom w:val="none" w:sz="0" w:space="0" w:color="auto"/>
            <w:right w:val="none" w:sz="0" w:space="0" w:color="auto"/>
          </w:divBdr>
        </w:div>
        <w:div w:id="1901164324">
          <w:marLeft w:val="0"/>
          <w:marRight w:val="0"/>
          <w:marTop w:val="192"/>
          <w:marBottom w:val="0"/>
          <w:divBdr>
            <w:top w:val="none" w:sz="0" w:space="0" w:color="auto"/>
            <w:left w:val="none" w:sz="0" w:space="0" w:color="auto"/>
            <w:bottom w:val="none" w:sz="0" w:space="0" w:color="auto"/>
            <w:right w:val="none" w:sz="0" w:space="0" w:color="auto"/>
          </w:divBdr>
        </w:div>
        <w:div w:id="1070537301">
          <w:marLeft w:val="0"/>
          <w:marRight w:val="0"/>
          <w:marTop w:val="192"/>
          <w:marBottom w:val="0"/>
          <w:divBdr>
            <w:top w:val="none" w:sz="0" w:space="0" w:color="auto"/>
            <w:left w:val="none" w:sz="0" w:space="0" w:color="auto"/>
            <w:bottom w:val="none" w:sz="0" w:space="0" w:color="auto"/>
            <w:right w:val="none" w:sz="0" w:space="0" w:color="auto"/>
          </w:divBdr>
        </w:div>
        <w:div w:id="810635116">
          <w:marLeft w:val="0"/>
          <w:marRight w:val="0"/>
          <w:marTop w:val="192"/>
          <w:marBottom w:val="0"/>
          <w:divBdr>
            <w:top w:val="none" w:sz="0" w:space="0" w:color="auto"/>
            <w:left w:val="none" w:sz="0" w:space="0" w:color="auto"/>
            <w:bottom w:val="none" w:sz="0" w:space="0" w:color="auto"/>
            <w:right w:val="none" w:sz="0" w:space="0" w:color="auto"/>
          </w:divBdr>
        </w:div>
        <w:div w:id="23286566">
          <w:marLeft w:val="0"/>
          <w:marRight w:val="0"/>
          <w:marTop w:val="192"/>
          <w:marBottom w:val="0"/>
          <w:divBdr>
            <w:top w:val="none" w:sz="0" w:space="0" w:color="auto"/>
            <w:left w:val="none" w:sz="0" w:space="0" w:color="auto"/>
            <w:bottom w:val="none" w:sz="0" w:space="0" w:color="auto"/>
            <w:right w:val="none" w:sz="0" w:space="0" w:color="auto"/>
          </w:divBdr>
        </w:div>
        <w:div w:id="93477587">
          <w:marLeft w:val="0"/>
          <w:marRight w:val="0"/>
          <w:marTop w:val="192"/>
          <w:marBottom w:val="0"/>
          <w:divBdr>
            <w:top w:val="none" w:sz="0" w:space="0" w:color="auto"/>
            <w:left w:val="none" w:sz="0" w:space="0" w:color="auto"/>
            <w:bottom w:val="none" w:sz="0" w:space="0" w:color="auto"/>
            <w:right w:val="none" w:sz="0" w:space="0" w:color="auto"/>
          </w:divBdr>
        </w:div>
        <w:div w:id="1662736476">
          <w:marLeft w:val="0"/>
          <w:marRight w:val="0"/>
          <w:marTop w:val="192"/>
          <w:marBottom w:val="0"/>
          <w:divBdr>
            <w:top w:val="none" w:sz="0" w:space="0" w:color="auto"/>
            <w:left w:val="none" w:sz="0" w:space="0" w:color="auto"/>
            <w:bottom w:val="none" w:sz="0" w:space="0" w:color="auto"/>
            <w:right w:val="none" w:sz="0" w:space="0" w:color="auto"/>
          </w:divBdr>
        </w:div>
        <w:div w:id="1645701564">
          <w:marLeft w:val="0"/>
          <w:marRight w:val="0"/>
          <w:marTop w:val="192"/>
          <w:marBottom w:val="0"/>
          <w:divBdr>
            <w:top w:val="none" w:sz="0" w:space="0" w:color="auto"/>
            <w:left w:val="none" w:sz="0" w:space="0" w:color="auto"/>
            <w:bottom w:val="none" w:sz="0" w:space="0" w:color="auto"/>
            <w:right w:val="none" w:sz="0" w:space="0" w:color="auto"/>
          </w:divBdr>
        </w:div>
        <w:div w:id="86928483">
          <w:marLeft w:val="0"/>
          <w:marRight w:val="0"/>
          <w:marTop w:val="192"/>
          <w:marBottom w:val="0"/>
          <w:divBdr>
            <w:top w:val="none" w:sz="0" w:space="0" w:color="auto"/>
            <w:left w:val="none" w:sz="0" w:space="0" w:color="auto"/>
            <w:bottom w:val="none" w:sz="0" w:space="0" w:color="auto"/>
            <w:right w:val="none" w:sz="0" w:space="0" w:color="auto"/>
          </w:divBdr>
        </w:div>
        <w:div w:id="734473014">
          <w:marLeft w:val="0"/>
          <w:marRight w:val="0"/>
          <w:marTop w:val="192"/>
          <w:marBottom w:val="0"/>
          <w:divBdr>
            <w:top w:val="none" w:sz="0" w:space="0" w:color="auto"/>
            <w:left w:val="none" w:sz="0" w:space="0" w:color="auto"/>
            <w:bottom w:val="none" w:sz="0" w:space="0" w:color="auto"/>
            <w:right w:val="none" w:sz="0" w:space="0" w:color="auto"/>
          </w:divBdr>
        </w:div>
        <w:div w:id="1283224485">
          <w:marLeft w:val="0"/>
          <w:marRight w:val="0"/>
          <w:marTop w:val="192"/>
          <w:marBottom w:val="0"/>
          <w:divBdr>
            <w:top w:val="none" w:sz="0" w:space="0" w:color="auto"/>
            <w:left w:val="none" w:sz="0" w:space="0" w:color="auto"/>
            <w:bottom w:val="none" w:sz="0" w:space="0" w:color="auto"/>
            <w:right w:val="none" w:sz="0" w:space="0" w:color="auto"/>
          </w:divBdr>
        </w:div>
        <w:div w:id="1019429599">
          <w:marLeft w:val="0"/>
          <w:marRight w:val="0"/>
          <w:marTop w:val="192"/>
          <w:marBottom w:val="0"/>
          <w:divBdr>
            <w:top w:val="none" w:sz="0" w:space="0" w:color="auto"/>
            <w:left w:val="none" w:sz="0" w:space="0" w:color="auto"/>
            <w:bottom w:val="none" w:sz="0" w:space="0" w:color="auto"/>
            <w:right w:val="none" w:sz="0" w:space="0" w:color="auto"/>
          </w:divBdr>
        </w:div>
        <w:div w:id="26375712">
          <w:marLeft w:val="0"/>
          <w:marRight w:val="0"/>
          <w:marTop w:val="192"/>
          <w:marBottom w:val="0"/>
          <w:divBdr>
            <w:top w:val="none" w:sz="0" w:space="0" w:color="auto"/>
            <w:left w:val="none" w:sz="0" w:space="0" w:color="auto"/>
            <w:bottom w:val="none" w:sz="0" w:space="0" w:color="auto"/>
            <w:right w:val="none" w:sz="0" w:space="0" w:color="auto"/>
          </w:divBdr>
        </w:div>
        <w:div w:id="1279143827">
          <w:marLeft w:val="0"/>
          <w:marRight w:val="0"/>
          <w:marTop w:val="192"/>
          <w:marBottom w:val="0"/>
          <w:divBdr>
            <w:top w:val="none" w:sz="0" w:space="0" w:color="auto"/>
            <w:left w:val="none" w:sz="0" w:space="0" w:color="auto"/>
            <w:bottom w:val="none" w:sz="0" w:space="0" w:color="auto"/>
            <w:right w:val="none" w:sz="0" w:space="0" w:color="auto"/>
          </w:divBdr>
        </w:div>
        <w:div w:id="1032221382">
          <w:marLeft w:val="0"/>
          <w:marRight w:val="0"/>
          <w:marTop w:val="192"/>
          <w:marBottom w:val="0"/>
          <w:divBdr>
            <w:top w:val="none" w:sz="0" w:space="0" w:color="auto"/>
            <w:left w:val="none" w:sz="0" w:space="0" w:color="auto"/>
            <w:bottom w:val="none" w:sz="0" w:space="0" w:color="auto"/>
            <w:right w:val="none" w:sz="0" w:space="0" w:color="auto"/>
          </w:divBdr>
        </w:div>
        <w:div w:id="763693810">
          <w:marLeft w:val="0"/>
          <w:marRight w:val="0"/>
          <w:marTop w:val="192"/>
          <w:marBottom w:val="0"/>
          <w:divBdr>
            <w:top w:val="none" w:sz="0" w:space="0" w:color="auto"/>
            <w:left w:val="none" w:sz="0" w:space="0" w:color="auto"/>
            <w:bottom w:val="none" w:sz="0" w:space="0" w:color="auto"/>
            <w:right w:val="none" w:sz="0" w:space="0" w:color="auto"/>
          </w:divBdr>
        </w:div>
        <w:div w:id="1613171413">
          <w:marLeft w:val="0"/>
          <w:marRight w:val="0"/>
          <w:marTop w:val="192"/>
          <w:marBottom w:val="0"/>
          <w:divBdr>
            <w:top w:val="none" w:sz="0" w:space="0" w:color="auto"/>
            <w:left w:val="none" w:sz="0" w:space="0" w:color="auto"/>
            <w:bottom w:val="none" w:sz="0" w:space="0" w:color="auto"/>
            <w:right w:val="none" w:sz="0" w:space="0" w:color="auto"/>
          </w:divBdr>
        </w:div>
        <w:div w:id="96802092">
          <w:marLeft w:val="0"/>
          <w:marRight w:val="0"/>
          <w:marTop w:val="192"/>
          <w:marBottom w:val="0"/>
          <w:divBdr>
            <w:top w:val="none" w:sz="0" w:space="0" w:color="auto"/>
            <w:left w:val="none" w:sz="0" w:space="0" w:color="auto"/>
            <w:bottom w:val="none" w:sz="0" w:space="0" w:color="auto"/>
            <w:right w:val="none" w:sz="0" w:space="0" w:color="auto"/>
          </w:divBdr>
        </w:div>
        <w:div w:id="1502962927">
          <w:marLeft w:val="0"/>
          <w:marRight w:val="0"/>
          <w:marTop w:val="192"/>
          <w:marBottom w:val="0"/>
          <w:divBdr>
            <w:top w:val="none" w:sz="0" w:space="0" w:color="auto"/>
            <w:left w:val="none" w:sz="0" w:space="0" w:color="auto"/>
            <w:bottom w:val="none" w:sz="0" w:space="0" w:color="auto"/>
            <w:right w:val="none" w:sz="0" w:space="0" w:color="auto"/>
          </w:divBdr>
        </w:div>
        <w:div w:id="1297444635">
          <w:marLeft w:val="0"/>
          <w:marRight w:val="0"/>
          <w:marTop w:val="192"/>
          <w:marBottom w:val="0"/>
          <w:divBdr>
            <w:top w:val="none" w:sz="0" w:space="0" w:color="auto"/>
            <w:left w:val="none" w:sz="0" w:space="0" w:color="auto"/>
            <w:bottom w:val="none" w:sz="0" w:space="0" w:color="auto"/>
            <w:right w:val="none" w:sz="0" w:space="0" w:color="auto"/>
          </w:divBdr>
        </w:div>
        <w:div w:id="2093576921">
          <w:marLeft w:val="0"/>
          <w:marRight w:val="0"/>
          <w:marTop w:val="192"/>
          <w:marBottom w:val="0"/>
          <w:divBdr>
            <w:top w:val="none" w:sz="0" w:space="0" w:color="auto"/>
            <w:left w:val="none" w:sz="0" w:space="0" w:color="auto"/>
            <w:bottom w:val="none" w:sz="0" w:space="0" w:color="auto"/>
            <w:right w:val="none" w:sz="0" w:space="0" w:color="auto"/>
          </w:divBdr>
        </w:div>
        <w:div w:id="457601263">
          <w:marLeft w:val="0"/>
          <w:marRight w:val="0"/>
          <w:marTop w:val="192"/>
          <w:marBottom w:val="0"/>
          <w:divBdr>
            <w:top w:val="none" w:sz="0" w:space="0" w:color="auto"/>
            <w:left w:val="none" w:sz="0" w:space="0" w:color="auto"/>
            <w:bottom w:val="none" w:sz="0" w:space="0" w:color="auto"/>
            <w:right w:val="none" w:sz="0" w:space="0" w:color="auto"/>
          </w:divBdr>
        </w:div>
        <w:div w:id="504133594">
          <w:marLeft w:val="0"/>
          <w:marRight w:val="0"/>
          <w:marTop w:val="192"/>
          <w:marBottom w:val="0"/>
          <w:divBdr>
            <w:top w:val="none" w:sz="0" w:space="0" w:color="auto"/>
            <w:left w:val="none" w:sz="0" w:space="0" w:color="auto"/>
            <w:bottom w:val="none" w:sz="0" w:space="0" w:color="auto"/>
            <w:right w:val="none" w:sz="0" w:space="0" w:color="auto"/>
          </w:divBdr>
        </w:div>
        <w:div w:id="133910901">
          <w:marLeft w:val="0"/>
          <w:marRight w:val="0"/>
          <w:marTop w:val="192"/>
          <w:marBottom w:val="0"/>
          <w:divBdr>
            <w:top w:val="none" w:sz="0" w:space="0" w:color="auto"/>
            <w:left w:val="none" w:sz="0" w:space="0" w:color="auto"/>
            <w:bottom w:val="none" w:sz="0" w:space="0" w:color="auto"/>
            <w:right w:val="none" w:sz="0" w:space="0" w:color="auto"/>
          </w:divBdr>
        </w:div>
        <w:div w:id="266547449">
          <w:marLeft w:val="0"/>
          <w:marRight w:val="0"/>
          <w:marTop w:val="192"/>
          <w:marBottom w:val="0"/>
          <w:divBdr>
            <w:top w:val="none" w:sz="0" w:space="0" w:color="auto"/>
            <w:left w:val="none" w:sz="0" w:space="0" w:color="auto"/>
            <w:bottom w:val="none" w:sz="0" w:space="0" w:color="auto"/>
            <w:right w:val="none" w:sz="0" w:space="0" w:color="auto"/>
          </w:divBdr>
        </w:div>
        <w:div w:id="1221672927">
          <w:marLeft w:val="0"/>
          <w:marRight w:val="0"/>
          <w:marTop w:val="192"/>
          <w:marBottom w:val="0"/>
          <w:divBdr>
            <w:top w:val="none" w:sz="0" w:space="0" w:color="auto"/>
            <w:left w:val="none" w:sz="0" w:space="0" w:color="auto"/>
            <w:bottom w:val="none" w:sz="0" w:space="0" w:color="auto"/>
            <w:right w:val="none" w:sz="0" w:space="0" w:color="auto"/>
          </w:divBdr>
        </w:div>
        <w:div w:id="2049335210">
          <w:marLeft w:val="0"/>
          <w:marRight w:val="0"/>
          <w:marTop w:val="192"/>
          <w:marBottom w:val="0"/>
          <w:divBdr>
            <w:top w:val="none" w:sz="0" w:space="0" w:color="auto"/>
            <w:left w:val="none" w:sz="0" w:space="0" w:color="auto"/>
            <w:bottom w:val="none" w:sz="0" w:space="0" w:color="auto"/>
            <w:right w:val="none" w:sz="0" w:space="0" w:color="auto"/>
          </w:divBdr>
        </w:div>
        <w:div w:id="282659399">
          <w:marLeft w:val="0"/>
          <w:marRight w:val="0"/>
          <w:marTop w:val="192"/>
          <w:marBottom w:val="0"/>
          <w:divBdr>
            <w:top w:val="none" w:sz="0" w:space="0" w:color="auto"/>
            <w:left w:val="none" w:sz="0" w:space="0" w:color="auto"/>
            <w:bottom w:val="none" w:sz="0" w:space="0" w:color="auto"/>
            <w:right w:val="none" w:sz="0" w:space="0" w:color="auto"/>
          </w:divBdr>
        </w:div>
        <w:div w:id="1237977811">
          <w:marLeft w:val="0"/>
          <w:marRight w:val="0"/>
          <w:marTop w:val="192"/>
          <w:marBottom w:val="0"/>
          <w:divBdr>
            <w:top w:val="none" w:sz="0" w:space="0" w:color="auto"/>
            <w:left w:val="none" w:sz="0" w:space="0" w:color="auto"/>
            <w:bottom w:val="none" w:sz="0" w:space="0" w:color="auto"/>
            <w:right w:val="none" w:sz="0" w:space="0" w:color="auto"/>
          </w:divBdr>
        </w:div>
        <w:div w:id="1380787717">
          <w:marLeft w:val="0"/>
          <w:marRight w:val="0"/>
          <w:marTop w:val="192"/>
          <w:marBottom w:val="0"/>
          <w:divBdr>
            <w:top w:val="none" w:sz="0" w:space="0" w:color="auto"/>
            <w:left w:val="none" w:sz="0" w:space="0" w:color="auto"/>
            <w:bottom w:val="none" w:sz="0" w:space="0" w:color="auto"/>
            <w:right w:val="none" w:sz="0" w:space="0" w:color="auto"/>
          </w:divBdr>
        </w:div>
        <w:div w:id="273293526">
          <w:marLeft w:val="0"/>
          <w:marRight w:val="0"/>
          <w:marTop w:val="192"/>
          <w:marBottom w:val="0"/>
          <w:divBdr>
            <w:top w:val="none" w:sz="0" w:space="0" w:color="auto"/>
            <w:left w:val="none" w:sz="0" w:space="0" w:color="auto"/>
            <w:bottom w:val="none" w:sz="0" w:space="0" w:color="auto"/>
            <w:right w:val="none" w:sz="0" w:space="0" w:color="auto"/>
          </w:divBdr>
        </w:div>
        <w:div w:id="1085687024">
          <w:marLeft w:val="0"/>
          <w:marRight w:val="0"/>
          <w:marTop w:val="192"/>
          <w:marBottom w:val="0"/>
          <w:divBdr>
            <w:top w:val="none" w:sz="0" w:space="0" w:color="auto"/>
            <w:left w:val="none" w:sz="0" w:space="0" w:color="auto"/>
            <w:bottom w:val="none" w:sz="0" w:space="0" w:color="auto"/>
            <w:right w:val="none" w:sz="0" w:space="0" w:color="auto"/>
          </w:divBdr>
        </w:div>
        <w:div w:id="1022051214">
          <w:marLeft w:val="0"/>
          <w:marRight w:val="0"/>
          <w:marTop w:val="192"/>
          <w:marBottom w:val="0"/>
          <w:divBdr>
            <w:top w:val="none" w:sz="0" w:space="0" w:color="auto"/>
            <w:left w:val="none" w:sz="0" w:space="0" w:color="auto"/>
            <w:bottom w:val="none" w:sz="0" w:space="0" w:color="auto"/>
            <w:right w:val="none" w:sz="0" w:space="0" w:color="auto"/>
          </w:divBdr>
        </w:div>
        <w:div w:id="1074469255">
          <w:marLeft w:val="0"/>
          <w:marRight w:val="0"/>
          <w:marTop w:val="192"/>
          <w:marBottom w:val="0"/>
          <w:divBdr>
            <w:top w:val="none" w:sz="0" w:space="0" w:color="auto"/>
            <w:left w:val="none" w:sz="0" w:space="0" w:color="auto"/>
            <w:bottom w:val="none" w:sz="0" w:space="0" w:color="auto"/>
            <w:right w:val="none" w:sz="0" w:space="0" w:color="auto"/>
          </w:divBdr>
        </w:div>
        <w:div w:id="1558080248">
          <w:marLeft w:val="0"/>
          <w:marRight w:val="0"/>
          <w:marTop w:val="192"/>
          <w:marBottom w:val="0"/>
          <w:divBdr>
            <w:top w:val="none" w:sz="0" w:space="0" w:color="auto"/>
            <w:left w:val="none" w:sz="0" w:space="0" w:color="auto"/>
            <w:bottom w:val="none" w:sz="0" w:space="0" w:color="auto"/>
            <w:right w:val="none" w:sz="0" w:space="0" w:color="auto"/>
          </w:divBdr>
        </w:div>
        <w:div w:id="1696147900">
          <w:marLeft w:val="0"/>
          <w:marRight w:val="0"/>
          <w:marTop w:val="192"/>
          <w:marBottom w:val="0"/>
          <w:divBdr>
            <w:top w:val="none" w:sz="0" w:space="0" w:color="auto"/>
            <w:left w:val="none" w:sz="0" w:space="0" w:color="auto"/>
            <w:bottom w:val="none" w:sz="0" w:space="0" w:color="auto"/>
            <w:right w:val="none" w:sz="0" w:space="0" w:color="auto"/>
          </w:divBdr>
        </w:div>
        <w:div w:id="457186194">
          <w:marLeft w:val="0"/>
          <w:marRight w:val="0"/>
          <w:marTop w:val="192"/>
          <w:marBottom w:val="0"/>
          <w:divBdr>
            <w:top w:val="none" w:sz="0" w:space="0" w:color="auto"/>
            <w:left w:val="none" w:sz="0" w:space="0" w:color="auto"/>
            <w:bottom w:val="none" w:sz="0" w:space="0" w:color="auto"/>
            <w:right w:val="none" w:sz="0" w:space="0" w:color="auto"/>
          </w:divBdr>
        </w:div>
        <w:div w:id="929967118">
          <w:marLeft w:val="0"/>
          <w:marRight w:val="0"/>
          <w:marTop w:val="192"/>
          <w:marBottom w:val="0"/>
          <w:divBdr>
            <w:top w:val="none" w:sz="0" w:space="0" w:color="auto"/>
            <w:left w:val="none" w:sz="0" w:space="0" w:color="auto"/>
            <w:bottom w:val="none" w:sz="0" w:space="0" w:color="auto"/>
            <w:right w:val="none" w:sz="0" w:space="0" w:color="auto"/>
          </w:divBdr>
        </w:div>
        <w:div w:id="486242290">
          <w:marLeft w:val="0"/>
          <w:marRight w:val="0"/>
          <w:marTop w:val="192"/>
          <w:marBottom w:val="0"/>
          <w:divBdr>
            <w:top w:val="none" w:sz="0" w:space="0" w:color="auto"/>
            <w:left w:val="none" w:sz="0" w:space="0" w:color="auto"/>
            <w:bottom w:val="none" w:sz="0" w:space="0" w:color="auto"/>
            <w:right w:val="none" w:sz="0" w:space="0" w:color="auto"/>
          </w:divBdr>
        </w:div>
        <w:div w:id="1003239351">
          <w:marLeft w:val="0"/>
          <w:marRight w:val="0"/>
          <w:marTop w:val="192"/>
          <w:marBottom w:val="0"/>
          <w:divBdr>
            <w:top w:val="none" w:sz="0" w:space="0" w:color="auto"/>
            <w:left w:val="none" w:sz="0" w:space="0" w:color="auto"/>
            <w:bottom w:val="none" w:sz="0" w:space="0" w:color="auto"/>
            <w:right w:val="none" w:sz="0" w:space="0" w:color="auto"/>
          </w:divBdr>
        </w:div>
        <w:div w:id="141121838">
          <w:marLeft w:val="0"/>
          <w:marRight w:val="0"/>
          <w:marTop w:val="192"/>
          <w:marBottom w:val="0"/>
          <w:divBdr>
            <w:top w:val="none" w:sz="0" w:space="0" w:color="auto"/>
            <w:left w:val="none" w:sz="0" w:space="0" w:color="auto"/>
            <w:bottom w:val="none" w:sz="0" w:space="0" w:color="auto"/>
            <w:right w:val="none" w:sz="0" w:space="0" w:color="auto"/>
          </w:divBdr>
        </w:div>
        <w:div w:id="1387149057">
          <w:marLeft w:val="0"/>
          <w:marRight w:val="0"/>
          <w:marTop w:val="192"/>
          <w:marBottom w:val="0"/>
          <w:divBdr>
            <w:top w:val="none" w:sz="0" w:space="0" w:color="auto"/>
            <w:left w:val="none" w:sz="0" w:space="0" w:color="auto"/>
            <w:bottom w:val="none" w:sz="0" w:space="0" w:color="auto"/>
            <w:right w:val="none" w:sz="0" w:space="0" w:color="auto"/>
          </w:divBdr>
        </w:div>
        <w:div w:id="769357994">
          <w:marLeft w:val="0"/>
          <w:marRight w:val="0"/>
          <w:marTop w:val="192"/>
          <w:marBottom w:val="0"/>
          <w:divBdr>
            <w:top w:val="none" w:sz="0" w:space="0" w:color="auto"/>
            <w:left w:val="none" w:sz="0" w:space="0" w:color="auto"/>
            <w:bottom w:val="none" w:sz="0" w:space="0" w:color="auto"/>
            <w:right w:val="none" w:sz="0" w:space="0" w:color="auto"/>
          </w:divBdr>
        </w:div>
        <w:div w:id="1218516842">
          <w:marLeft w:val="0"/>
          <w:marRight w:val="0"/>
          <w:marTop w:val="192"/>
          <w:marBottom w:val="0"/>
          <w:divBdr>
            <w:top w:val="none" w:sz="0" w:space="0" w:color="auto"/>
            <w:left w:val="none" w:sz="0" w:space="0" w:color="auto"/>
            <w:bottom w:val="none" w:sz="0" w:space="0" w:color="auto"/>
            <w:right w:val="none" w:sz="0" w:space="0" w:color="auto"/>
          </w:divBdr>
        </w:div>
        <w:div w:id="1559903984">
          <w:marLeft w:val="0"/>
          <w:marRight w:val="0"/>
          <w:marTop w:val="192"/>
          <w:marBottom w:val="0"/>
          <w:divBdr>
            <w:top w:val="none" w:sz="0" w:space="0" w:color="auto"/>
            <w:left w:val="none" w:sz="0" w:space="0" w:color="auto"/>
            <w:bottom w:val="none" w:sz="0" w:space="0" w:color="auto"/>
            <w:right w:val="none" w:sz="0" w:space="0" w:color="auto"/>
          </w:divBdr>
        </w:div>
        <w:div w:id="219902334">
          <w:marLeft w:val="0"/>
          <w:marRight w:val="0"/>
          <w:marTop w:val="192"/>
          <w:marBottom w:val="0"/>
          <w:divBdr>
            <w:top w:val="none" w:sz="0" w:space="0" w:color="auto"/>
            <w:left w:val="none" w:sz="0" w:space="0" w:color="auto"/>
            <w:bottom w:val="none" w:sz="0" w:space="0" w:color="auto"/>
            <w:right w:val="none" w:sz="0" w:space="0" w:color="auto"/>
          </w:divBdr>
        </w:div>
        <w:div w:id="667488284">
          <w:marLeft w:val="0"/>
          <w:marRight w:val="0"/>
          <w:marTop w:val="192"/>
          <w:marBottom w:val="0"/>
          <w:divBdr>
            <w:top w:val="none" w:sz="0" w:space="0" w:color="auto"/>
            <w:left w:val="none" w:sz="0" w:space="0" w:color="auto"/>
            <w:bottom w:val="none" w:sz="0" w:space="0" w:color="auto"/>
            <w:right w:val="none" w:sz="0" w:space="0" w:color="auto"/>
          </w:divBdr>
        </w:div>
        <w:div w:id="437523826">
          <w:marLeft w:val="0"/>
          <w:marRight w:val="0"/>
          <w:marTop w:val="192"/>
          <w:marBottom w:val="0"/>
          <w:divBdr>
            <w:top w:val="none" w:sz="0" w:space="0" w:color="auto"/>
            <w:left w:val="none" w:sz="0" w:space="0" w:color="auto"/>
            <w:bottom w:val="none" w:sz="0" w:space="0" w:color="auto"/>
            <w:right w:val="none" w:sz="0" w:space="0" w:color="auto"/>
          </w:divBdr>
        </w:div>
        <w:div w:id="1208025566">
          <w:marLeft w:val="0"/>
          <w:marRight w:val="0"/>
          <w:marTop w:val="192"/>
          <w:marBottom w:val="0"/>
          <w:divBdr>
            <w:top w:val="none" w:sz="0" w:space="0" w:color="auto"/>
            <w:left w:val="none" w:sz="0" w:space="0" w:color="auto"/>
            <w:bottom w:val="none" w:sz="0" w:space="0" w:color="auto"/>
            <w:right w:val="none" w:sz="0" w:space="0" w:color="auto"/>
          </w:divBdr>
        </w:div>
        <w:div w:id="856390284">
          <w:marLeft w:val="0"/>
          <w:marRight w:val="0"/>
          <w:marTop w:val="192"/>
          <w:marBottom w:val="0"/>
          <w:divBdr>
            <w:top w:val="none" w:sz="0" w:space="0" w:color="auto"/>
            <w:left w:val="none" w:sz="0" w:space="0" w:color="auto"/>
            <w:bottom w:val="none" w:sz="0" w:space="0" w:color="auto"/>
            <w:right w:val="none" w:sz="0" w:space="0" w:color="auto"/>
          </w:divBdr>
        </w:div>
        <w:div w:id="2146239371">
          <w:marLeft w:val="0"/>
          <w:marRight w:val="0"/>
          <w:marTop w:val="192"/>
          <w:marBottom w:val="0"/>
          <w:divBdr>
            <w:top w:val="none" w:sz="0" w:space="0" w:color="auto"/>
            <w:left w:val="none" w:sz="0" w:space="0" w:color="auto"/>
            <w:bottom w:val="none" w:sz="0" w:space="0" w:color="auto"/>
            <w:right w:val="none" w:sz="0" w:space="0" w:color="auto"/>
          </w:divBdr>
        </w:div>
        <w:div w:id="1775786164">
          <w:marLeft w:val="0"/>
          <w:marRight w:val="0"/>
          <w:marTop w:val="192"/>
          <w:marBottom w:val="0"/>
          <w:divBdr>
            <w:top w:val="none" w:sz="0" w:space="0" w:color="auto"/>
            <w:left w:val="none" w:sz="0" w:space="0" w:color="auto"/>
            <w:bottom w:val="none" w:sz="0" w:space="0" w:color="auto"/>
            <w:right w:val="none" w:sz="0" w:space="0" w:color="auto"/>
          </w:divBdr>
        </w:div>
        <w:div w:id="600451615">
          <w:marLeft w:val="0"/>
          <w:marRight w:val="0"/>
          <w:marTop w:val="192"/>
          <w:marBottom w:val="0"/>
          <w:divBdr>
            <w:top w:val="none" w:sz="0" w:space="0" w:color="auto"/>
            <w:left w:val="none" w:sz="0" w:space="0" w:color="auto"/>
            <w:bottom w:val="none" w:sz="0" w:space="0" w:color="auto"/>
            <w:right w:val="none" w:sz="0" w:space="0" w:color="auto"/>
          </w:divBdr>
        </w:div>
        <w:div w:id="198471255">
          <w:marLeft w:val="0"/>
          <w:marRight w:val="0"/>
          <w:marTop w:val="192"/>
          <w:marBottom w:val="0"/>
          <w:divBdr>
            <w:top w:val="none" w:sz="0" w:space="0" w:color="auto"/>
            <w:left w:val="none" w:sz="0" w:space="0" w:color="auto"/>
            <w:bottom w:val="none" w:sz="0" w:space="0" w:color="auto"/>
            <w:right w:val="none" w:sz="0" w:space="0" w:color="auto"/>
          </w:divBdr>
        </w:div>
        <w:div w:id="383598994">
          <w:marLeft w:val="0"/>
          <w:marRight w:val="0"/>
          <w:marTop w:val="192"/>
          <w:marBottom w:val="0"/>
          <w:divBdr>
            <w:top w:val="none" w:sz="0" w:space="0" w:color="auto"/>
            <w:left w:val="none" w:sz="0" w:space="0" w:color="auto"/>
            <w:bottom w:val="none" w:sz="0" w:space="0" w:color="auto"/>
            <w:right w:val="none" w:sz="0" w:space="0" w:color="auto"/>
          </w:divBdr>
        </w:div>
        <w:div w:id="642390349">
          <w:marLeft w:val="0"/>
          <w:marRight w:val="0"/>
          <w:marTop w:val="192"/>
          <w:marBottom w:val="0"/>
          <w:divBdr>
            <w:top w:val="none" w:sz="0" w:space="0" w:color="auto"/>
            <w:left w:val="none" w:sz="0" w:space="0" w:color="auto"/>
            <w:bottom w:val="none" w:sz="0" w:space="0" w:color="auto"/>
            <w:right w:val="none" w:sz="0" w:space="0" w:color="auto"/>
          </w:divBdr>
        </w:div>
        <w:div w:id="785779009">
          <w:marLeft w:val="0"/>
          <w:marRight w:val="0"/>
          <w:marTop w:val="192"/>
          <w:marBottom w:val="0"/>
          <w:divBdr>
            <w:top w:val="none" w:sz="0" w:space="0" w:color="auto"/>
            <w:left w:val="none" w:sz="0" w:space="0" w:color="auto"/>
            <w:bottom w:val="none" w:sz="0" w:space="0" w:color="auto"/>
            <w:right w:val="none" w:sz="0" w:space="0" w:color="auto"/>
          </w:divBdr>
        </w:div>
        <w:div w:id="20211980">
          <w:marLeft w:val="0"/>
          <w:marRight w:val="0"/>
          <w:marTop w:val="192"/>
          <w:marBottom w:val="0"/>
          <w:divBdr>
            <w:top w:val="none" w:sz="0" w:space="0" w:color="auto"/>
            <w:left w:val="none" w:sz="0" w:space="0" w:color="auto"/>
            <w:bottom w:val="none" w:sz="0" w:space="0" w:color="auto"/>
            <w:right w:val="none" w:sz="0" w:space="0" w:color="auto"/>
          </w:divBdr>
        </w:div>
        <w:div w:id="449711534">
          <w:marLeft w:val="0"/>
          <w:marRight w:val="0"/>
          <w:marTop w:val="192"/>
          <w:marBottom w:val="0"/>
          <w:divBdr>
            <w:top w:val="none" w:sz="0" w:space="0" w:color="auto"/>
            <w:left w:val="none" w:sz="0" w:space="0" w:color="auto"/>
            <w:bottom w:val="none" w:sz="0" w:space="0" w:color="auto"/>
            <w:right w:val="none" w:sz="0" w:space="0" w:color="auto"/>
          </w:divBdr>
        </w:div>
        <w:div w:id="1391004632">
          <w:marLeft w:val="0"/>
          <w:marRight w:val="0"/>
          <w:marTop w:val="192"/>
          <w:marBottom w:val="0"/>
          <w:divBdr>
            <w:top w:val="none" w:sz="0" w:space="0" w:color="auto"/>
            <w:left w:val="none" w:sz="0" w:space="0" w:color="auto"/>
            <w:bottom w:val="none" w:sz="0" w:space="0" w:color="auto"/>
            <w:right w:val="none" w:sz="0" w:space="0" w:color="auto"/>
          </w:divBdr>
        </w:div>
        <w:div w:id="1437863799">
          <w:marLeft w:val="0"/>
          <w:marRight w:val="0"/>
          <w:marTop w:val="192"/>
          <w:marBottom w:val="0"/>
          <w:divBdr>
            <w:top w:val="none" w:sz="0" w:space="0" w:color="auto"/>
            <w:left w:val="none" w:sz="0" w:space="0" w:color="auto"/>
            <w:bottom w:val="none" w:sz="0" w:space="0" w:color="auto"/>
            <w:right w:val="none" w:sz="0" w:space="0" w:color="auto"/>
          </w:divBdr>
        </w:div>
        <w:div w:id="1497190892">
          <w:marLeft w:val="0"/>
          <w:marRight w:val="0"/>
          <w:marTop w:val="192"/>
          <w:marBottom w:val="0"/>
          <w:divBdr>
            <w:top w:val="none" w:sz="0" w:space="0" w:color="auto"/>
            <w:left w:val="none" w:sz="0" w:space="0" w:color="auto"/>
            <w:bottom w:val="none" w:sz="0" w:space="0" w:color="auto"/>
            <w:right w:val="none" w:sz="0" w:space="0" w:color="auto"/>
          </w:divBdr>
        </w:div>
        <w:div w:id="2106875308">
          <w:marLeft w:val="0"/>
          <w:marRight w:val="0"/>
          <w:marTop w:val="192"/>
          <w:marBottom w:val="0"/>
          <w:divBdr>
            <w:top w:val="none" w:sz="0" w:space="0" w:color="auto"/>
            <w:left w:val="none" w:sz="0" w:space="0" w:color="auto"/>
            <w:bottom w:val="none" w:sz="0" w:space="0" w:color="auto"/>
            <w:right w:val="none" w:sz="0" w:space="0" w:color="auto"/>
          </w:divBdr>
        </w:div>
        <w:div w:id="1101149828">
          <w:marLeft w:val="0"/>
          <w:marRight w:val="0"/>
          <w:marTop w:val="192"/>
          <w:marBottom w:val="0"/>
          <w:divBdr>
            <w:top w:val="none" w:sz="0" w:space="0" w:color="auto"/>
            <w:left w:val="none" w:sz="0" w:space="0" w:color="auto"/>
            <w:bottom w:val="none" w:sz="0" w:space="0" w:color="auto"/>
            <w:right w:val="none" w:sz="0" w:space="0" w:color="auto"/>
          </w:divBdr>
        </w:div>
        <w:div w:id="2035879956">
          <w:marLeft w:val="0"/>
          <w:marRight w:val="0"/>
          <w:marTop w:val="192"/>
          <w:marBottom w:val="0"/>
          <w:divBdr>
            <w:top w:val="none" w:sz="0" w:space="0" w:color="auto"/>
            <w:left w:val="none" w:sz="0" w:space="0" w:color="auto"/>
            <w:bottom w:val="none" w:sz="0" w:space="0" w:color="auto"/>
            <w:right w:val="none" w:sz="0" w:space="0" w:color="auto"/>
          </w:divBdr>
        </w:div>
        <w:div w:id="1743600854">
          <w:marLeft w:val="0"/>
          <w:marRight w:val="0"/>
          <w:marTop w:val="192"/>
          <w:marBottom w:val="0"/>
          <w:divBdr>
            <w:top w:val="none" w:sz="0" w:space="0" w:color="auto"/>
            <w:left w:val="none" w:sz="0" w:space="0" w:color="auto"/>
            <w:bottom w:val="none" w:sz="0" w:space="0" w:color="auto"/>
            <w:right w:val="none" w:sz="0" w:space="0" w:color="auto"/>
          </w:divBdr>
        </w:div>
        <w:div w:id="1795829027">
          <w:marLeft w:val="0"/>
          <w:marRight w:val="0"/>
          <w:marTop w:val="192"/>
          <w:marBottom w:val="0"/>
          <w:divBdr>
            <w:top w:val="none" w:sz="0" w:space="0" w:color="auto"/>
            <w:left w:val="none" w:sz="0" w:space="0" w:color="auto"/>
            <w:bottom w:val="none" w:sz="0" w:space="0" w:color="auto"/>
            <w:right w:val="none" w:sz="0" w:space="0" w:color="auto"/>
          </w:divBdr>
        </w:div>
        <w:div w:id="1030255779">
          <w:marLeft w:val="0"/>
          <w:marRight w:val="0"/>
          <w:marTop w:val="192"/>
          <w:marBottom w:val="0"/>
          <w:divBdr>
            <w:top w:val="none" w:sz="0" w:space="0" w:color="auto"/>
            <w:left w:val="none" w:sz="0" w:space="0" w:color="auto"/>
            <w:bottom w:val="none" w:sz="0" w:space="0" w:color="auto"/>
            <w:right w:val="none" w:sz="0" w:space="0" w:color="auto"/>
          </w:divBdr>
        </w:div>
        <w:div w:id="932929929">
          <w:marLeft w:val="0"/>
          <w:marRight w:val="0"/>
          <w:marTop w:val="192"/>
          <w:marBottom w:val="0"/>
          <w:divBdr>
            <w:top w:val="none" w:sz="0" w:space="0" w:color="auto"/>
            <w:left w:val="none" w:sz="0" w:space="0" w:color="auto"/>
            <w:bottom w:val="none" w:sz="0" w:space="0" w:color="auto"/>
            <w:right w:val="none" w:sz="0" w:space="0" w:color="auto"/>
          </w:divBdr>
        </w:div>
        <w:div w:id="1946034796">
          <w:marLeft w:val="0"/>
          <w:marRight w:val="0"/>
          <w:marTop w:val="192"/>
          <w:marBottom w:val="0"/>
          <w:divBdr>
            <w:top w:val="none" w:sz="0" w:space="0" w:color="auto"/>
            <w:left w:val="none" w:sz="0" w:space="0" w:color="auto"/>
            <w:bottom w:val="none" w:sz="0" w:space="0" w:color="auto"/>
            <w:right w:val="none" w:sz="0" w:space="0" w:color="auto"/>
          </w:divBdr>
        </w:div>
        <w:div w:id="469858593">
          <w:marLeft w:val="0"/>
          <w:marRight w:val="0"/>
          <w:marTop w:val="192"/>
          <w:marBottom w:val="0"/>
          <w:divBdr>
            <w:top w:val="none" w:sz="0" w:space="0" w:color="auto"/>
            <w:left w:val="none" w:sz="0" w:space="0" w:color="auto"/>
            <w:bottom w:val="none" w:sz="0" w:space="0" w:color="auto"/>
            <w:right w:val="none" w:sz="0" w:space="0" w:color="auto"/>
          </w:divBdr>
        </w:div>
        <w:div w:id="160242130">
          <w:marLeft w:val="0"/>
          <w:marRight w:val="0"/>
          <w:marTop w:val="192"/>
          <w:marBottom w:val="0"/>
          <w:divBdr>
            <w:top w:val="none" w:sz="0" w:space="0" w:color="auto"/>
            <w:left w:val="none" w:sz="0" w:space="0" w:color="auto"/>
            <w:bottom w:val="none" w:sz="0" w:space="0" w:color="auto"/>
            <w:right w:val="none" w:sz="0" w:space="0" w:color="auto"/>
          </w:divBdr>
        </w:div>
        <w:div w:id="786041902">
          <w:marLeft w:val="0"/>
          <w:marRight w:val="0"/>
          <w:marTop w:val="192"/>
          <w:marBottom w:val="0"/>
          <w:divBdr>
            <w:top w:val="none" w:sz="0" w:space="0" w:color="auto"/>
            <w:left w:val="none" w:sz="0" w:space="0" w:color="auto"/>
            <w:bottom w:val="none" w:sz="0" w:space="0" w:color="auto"/>
            <w:right w:val="none" w:sz="0" w:space="0" w:color="auto"/>
          </w:divBdr>
        </w:div>
        <w:div w:id="1241405863">
          <w:marLeft w:val="0"/>
          <w:marRight w:val="0"/>
          <w:marTop w:val="192"/>
          <w:marBottom w:val="0"/>
          <w:divBdr>
            <w:top w:val="none" w:sz="0" w:space="0" w:color="auto"/>
            <w:left w:val="none" w:sz="0" w:space="0" w:color="auto"/>
            <w:bottom w:val="none" w:sz="0" w:space="0" w:color="auto"/>
            <w:right w:val="none" w:sz="0" w:space="0" w:color="auto"/>
          </w:divBdr>
        </w:div>
        <w:div w:id="1947422624">
          <w:marLeft w:val="0"/>
          <w:marRight w:val="0"/>
          <w:marTop w:val="192"/>
          <w:marBottom w:val="0"/>
          <w:divBdr>
            <w:top w:val="none" w:sz="0" w:space="0" w:color="auto"/>
            <w:left w:val="none" w:sz="0" w:space="0" w:color="auto"/>
            <w:bottom w:val="none" w:sz="0" w:space="0" w:color="auto"/>
            <w:right w:val="none" w:sz="0" w:space="0" w:color="auto"/>
          </w:divBdr>
        </w:div>
        <w:div w:id="1199244553">
          <w:marLeft w:val="0"/>
          <w:marRight w:val="0"/>
          <w:marTop w:val="192"/>
          <w:marBottom w:val="0"/>
          <w:divBdr>
            <w:top w:val="none" w:sz="0" w:space="0" w:color="auto"/>
            <w:left w:val="none" w:sz="0" w:space="0" w:color="auto"/>
            <w:bottom w:val="none" w:sz="0" w:space="0" w:color="auto"/>
            <w:right w:val="none" w:sz="0" w:space="0" w:color="auto"/>
          </w:divBdr>
        </w:div>
        <w:div w:id="948660563">
          <w:marLeft w:val="0"/>
          <w:marRight w:val="0"/>
          <w:marTop w:val="192"/>
          <w:marBottom w:val="0"/>
          <w:divBdr>
            <w:top w:val="none" w:sz="0" w:space="0" w:color="auto"/>
            <w:left w:val="none" w:sz="0" w:space="0" w:color="auto"/>
            <w:bottom w:val="none" w:sz="0" w:space="0" w:color="auto"/>
            <w:right w:val="none" w:sz="0" w:space="0" w:color="auto"/>
          </w:divBdr>
        </w:div>
        <w:div w:id="1177965351">
          <w:marLeft w:val="0"/>
          <w:marRight w:val="0"/>
          <w:marTop w:val="192"/>
          <w:marBottom w:val="0"/>
          <w:divBdr>
            <w:top w:val="none" w:sz="0" w:space="0" w:color="auto"/>
            <w:left w:val="none" w:sz="0" w:space="0" w:color="auto"/>
            <w:bottom w:val="none" w:sz="0" w:space="0" w:color="auto"/>
            <w:right w:val="none" w:sz="0" w:space="0" w:color="auto"/>
          </w:divBdr>
        </w:div>
        <w:div w:id="815609644">
          <w:marLeft w:val="0"/>
          <w:marRight w:val="0"/>
          <w:marTop w:val="192"/>
          <w:marBottom w:val="0"/>
          <w:divBdr>
            <w:top w:val="none" w:sz="0" w:space="0" w:color="auto"/>
            <w:left w:val="none" w:sz="0" w:space="0" w:color="auto"/>
            <w:bottom w:val="none" w:sz="0" w:space="0" w:color="auto"/>
            <w:right w:val="none" w:sz="0" w:space="0" w:color="auto"/>
          </w:divBdr>
        </w:div>
        <w:div w:id="812986739">
          <w:marLeft w:val="0"/>
          <w:marRight w:val="0"/>
          <w:marTop w:val="192"/>
          <w:marBottom w:val="0"/>
          <w:divBdr>
            <w:top w:val="none" w:sz="0" w:space="0" w:color="auto"/>
            <w:left w:val="none" w:sz="0" w:space="0" w:color="auto"/>
            <w:bottom w:val="none" w:sz="0" w:space="0" w:color="auto"/>
            <w:right w:val="none" w:sz="0" w:space="0" w:color="auto"/>
          </w:divBdr>
        </w:div>
        <w:div w:id="698090653">
          <w:marLeft w:val="0"/>
          <w:marRight w:val="0"/>
          <w:marTop w:val="192"/>
          <w:marBottom w:val="0"/>
          <w:divBdr>
            <w:top w:val="none" w:sz="0" w:space="0" w:color="auto"/>
            <w:left w:val="none" w:sz="0" w:space="0" w:color="auto"/>
            <w:bottom w:val="none" w:sz="0" w:space="0" w:color="auto"/>
            <w:right w:val="none" w:sz="0" w:space="0" w:color="auto"/>
          </w:divBdr>
        </w:div>
        <w:div w:id="2051419981">
          <w:marLeft w:val="0"/>
          <w:marRight w:val="0"/>
          <w:marTop w:val="192"/>
          <w:marBottom w:val="0"/>
          <w:divBdr>
            <w:top w:val="none" w:sz="0" w:space="0" w:color="auto"/>
            <w:left w:val="none" w:sz="0" w:space="0" w:color="auto"/>
            <w:bottom w:val="none" w:sz="0" w:space="0" w:color="auto"/>
            <w:right w:val="none" w:sz="0" w:space="0" w:color="auto"/>
          </w:divBdr>
        </w:div>
        <w:div w:id="1006324897">
          <w:marLeft w:val="0"/>
          <w:marRight w:val="0"/>
          <w:marTop w:val="192"/>
          <w:marBottom w:val="0"/>
          <w:divBdr>
            <w:top w:val="none" w:sz="0" w:space="0" w:color="auto"/>
            <w:left w:val="none" w:sz="0" w:space="0" w:color="auto"/>
            <w:bottom w:val="none" w:sz="0" w:space="0" w:color="auto"/>
            <w:right w:val="none" w:sz="0" w:space="0" w:color="auto"/>
          </w:divBdr>
        </w:div>
        <w:div w:id="1788546584">
          <w:marLeft w:val="0"/>
          <w:marRight w:val="0"/>
          <w:marTop w:val="192"/>
          <w:marBottom w:val="0"/>
          <w:divBdr>
            <w:top w:val="none" w:sz="0" w:space="0" w:color="auto"/>
            <w:left w:val="none" w:sz="0" w:space="0" w:color="auto"/>
            <w:bottom w:val="none" w:sz="0" w:space="0" w:color="auto"/>
            <w:right w:val="none" w:sz="0" w:space="0" w:color="auto"/>
          </w:divBdr>
        </w:div>
        <w:div w:id="798257090">
          <w:marLeft w:val="0"/>
          <w:marRight w:val="0"/>
          <w:marTop w:val="192"/>
          <w:marBottom w:val="0"/>
          <w:divBdr>
            <w:top w:val="none" w:sz="0" w:space="0" w:color="auto"/>
            <w:left w:val="none" w:sz="0" w:space="0" w:color="auto"/>
            <w:bottom w:val="none" w:sz="0" w:space="0" w:color="auto"/>
            <w:right w:val="none" w:sz="0" w:space="0" w:color="auto"/>
          </w:divBdr>
        </w:div>
        <w:div w:id="18048104">
          <w:marLeft w:val="0"/>
          <w:marRight w:val="0"/>
          <w:marTop w:val="192"/>
          <w:marBottom w:val="0"/>
          <w:divBdr>
            <w:top w:val="none" w:sz="0" w:space="0" w:color="auto"/>
            <w:left w:val="none" w:sz="0" w:space="0" w:color="auto"/>
            <w:bottom w:val="none" w:sz="0" w:space="0" w:color="auto"/>
            <w:right w:val="none" w:sz="0" w:space="0" w:color="auto"/>
          </w:divBdr>
        </w:div>
        <w:div w:id="305429408">
          <w:marLeft w:val="0"/>
          <w:marRight w:val="0"/>
          <w:marTop w:val="192"/>
          <w:marBottom w:val="0"/>
          <w:divBdr>
            <w:top w:val="none" w:sz="0" w:space="0" w:color="auto"/>
            <w:left w:val="none" w:sz="0" w:space="0" w:color="auto"/>
            <w:bottom w:val="none" w:sz="0" w:space="0" w:color="auto"/>
            <w:right w:val="none" w:sz="0" w:space="0" w:color="auto"/>
          </w:divBdr>
        </w:div>
        <w:div w:id="1417283112">
          <w:marLeft w:val="0"/>
          <w:marRight w:val="0"/>
          <w:marTop w:val="192"/>
          <w:marBottom w:val="0"/>
          <w:divBdr>
            <w:top w:val="none" w:sz="0" w:space="0" w:color="auto"/>
            <w:left w:val="none" w:sz="0" w:space="0" w:color="auto"/>
            <w:bottom w:val="none" w:sz="0" w:space="0" w:color="auto"/>
            <w:right w:val="none" w:sz="0" w:space="0" w:color="auto"/>
          </w:divBdr>
        </w:div>
        <w:div w:id="653721701">
          <w:marLeft w:val="0"/>
          <w:marRight w:val="0"/>
          <w:marTop w:val="192"/>
          <w:marBottom w:val="0"/>
          <w:divBdr>
            <w:top w:val="none" w:sz="0" w:space="0" w:color="auto"/>
            <w:left w:val="none" w:sz="0" w:space="0" w:color="auto"/>
            <w:bottom w:val="none" w:sz="0" w:space="0" w:color="auto"/>
            <w:right w:val="none" w:sz="0" w:space="0" w:color="auto"/>
          </w:divBdr>
        </w:div>
        <w:div w:id="660238021">
          <w:marLeft w:val="0"/>
          <w:marRight w:val="0"/>
          <w:marTop w:val="192"/>
          <w:marBottom w:val="0"/>
          <w:divBdr>
            <w:top w:val="none" w:sz="0" w:space="0" w:color="auto"/>
            <w:left w:val="none" w:sz="0" w:space="0" w:color="auto"/>
            <w:bottom w:val="none" w:sz="0" w:space="0" w:color="auto"/>
            <w:right w:val="none" w:sz="0" w:space="0" w:color="auto"/>
          </w:divBdr>
        </w:div>
        <w:div w:id="644816431">
          <w:marLeft w:val="0"/>
          <w:marRight w:val="0"/>
          <w:marTop w:val="192"/>
          <w:marBottom w:val="0"/>
          <w:divBdr>
            <w:top w:val="none" w:sz="0" w:space="0" w:color="auto"/>
            <w:left w:val="none" w:sz="0" w:space="0" w:color="auto"/>
            <w:bottom w:val="none" w:sz="0" w:space="0" w:color="auto"/>
            <w:right w:val="none" w:sz="0" w:space="0" w:color="auto"/>
          </w:divBdr>
        </w:div>
        <w:div w:id="1924334045">
          <w:marLeft w:val="0"/>
          <w:marRight w:val="0"/>
          <w:marTop w:val="192"/>
          <w:marBottom w:val="0"/>
          <w:divBdr>
            <w:top w:val="none" w:sz="0" w:space="0" w:color="auto"/>
            <w:left w:val="none" w:sz="0" w:space="0" w:color="auto"/>
            <w:bottom w:val="none" w:sz="0" w:space="0" w:color="auto"/>
            <w:right w:val="none" w:sz="0" w:space="0" w:color="auto"/>
          </w:divBdr>
        </w:div>
        <w:div w:id="285548557">
          <w:marLeft w:val="0"/>
          <w:marRight w:val="0"/>
          <w:marTop w:val="192"/>
          <w:marBottom w:val="0"/>
          <w:divBdr>
            <w:top w:val="none" w:sz="0" w:space="0" w:color="auto"/>
            <w:left w:val="none" w:sz="0" w:space="0" w:color="auto"/>
            <w:bottom w:val="none" w:sz="0" w:space="0" w:color="auto"/>
            <w:right w:val="none" w:sz="0" w:space="0" w:color="auto"/>
          </w:divBdr>
        </w:div>
        <w:div w:id="674234935">
          <w:marLeft w:val="0"/>
          <w:marRight w:val="0"/>
          <w:marTop w:val="192"/>
          <w:marBottom w:val="0"/>
          <w:divBdr>
            <w:top w:val="none" w:sz="0" w:space="0" w:color="auto"/>
            <w:left w:val="none" w:sz="0" w:space="0" w:color="auto"/>
            <w:bottom w:val="none" w:sz="0" w:space="0" w:color="auto"/>
            <w:right w:val="none" w:sz="0" w:space="0" w:color="auto"/>
          </w:divBdr>
        </w:div>
        <w:div w:id="2050949992">
          <w:marLeft w:val="0"/>
          <w:marRight w:val="0"/>
          <w:marTop w:val="192"/>
          <w:marBottom w:val="0"/>
          <w:divBdr>
            <w:top w:val="none" w:sz="0" w:space="0" w:color="auto"/>
            <w:left w:val="none" w:sz="0" w:space="0" w:color="auto"/>
            <w:bottom w:val="none" w:sz="0" w:space="0" w:color="auto"/>
            <w:right w:val="none" w:sz="0" w:space="0" w:color="auto"/>
          </w:divBdr>
        </w:div>
        <w:div w:id="1039356124">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32834/" TargetMode="External"/><Relationship Id="rId117" Type="http://schemas.openxmlformats.org/officeDocument/2006/relationships/hyperlink" Target="http://www.consultant.ru/document/cons_doc_LAW_395735/0000000000000000000000000000000000000000/" TargetMode="External"/><Relationship Id="rId21" Type="http://schemas.openxmlformats.org/officeDocument/2006/relationships/hyperlink" Target="http://www.consultant.ru/document/cons_doc_LAW_32834/a6d3f0253809633c2805fc97e5040c9c9f2d22b5/" TargetMode="External"/><Relationship Id="rId42" Type="http://schemas.openxmlformats.org/officeDocument/2006/relationships/hyperlink" Target="http://www.consultant.ru/document/cons_doc_LAW_32834/92090ea7ec4b8b650767c3574b5483e5127baa30/" TargetMode="External"/><Relationship Id="rId47" Type="http://schemas.openxmlformats.org/officeDocument/2006/relationships/hyperlink" Target="http://www.consultant.ru/document/cons_doc_LAW_180447/09aeba79dbe58cfcde547d6fd0182c13a7698f97/" TargetMode="External"/><Relationship Id="rId63" Type="http://schemas.openxmlformats.org/officeDocument/2006/relationships/hyperlink" Target="http://www.consultant.ru/document/cons_doc_LAW_180447/455b0a9b79541284830da8fc8b02f986ad4e97d7/" TargetMode="External"/><Relationship Id="rId68" Type="http://schemas.openxmlformats.org/officeDocument/2006/relationships/hyperlink" Target="http://www.consultant.ru/document/cons_doc_LAW_90916/" TargetMode="External"/><Relationship Id="rId84" Type="http://schemas.openxmlformats.org/officeDocument/2006/relationships/hyperlink" Target="http://www.consultant.ru/document/cons_doc_LAW_32834/" TargetMode="External"/><Relationship Id="rId89" Type="http://schemas.openxmlformats.org/officeDocument/2006/relationships/hyperlink" Target="http://www.consultant.ru/document/cons_doc_LAW_180447/455b0a9b79541284830da8fc8b02f986ad4e97d7/" TargetMode="External"/><Relationship Id="rId112" Type="http://schemas.openxmlformats.org/officeDocument/2006/relationships/hyperlink" Target="http://www.consultant.ru/document/cons_doc_LAW_32834/7f756f0b351492331efccfd82ac5f928dcf7bbea/" TargetMode="External"/><Relationship Id="rId133" Type="http://schemas.openxmlformats.org/officeDocument/2006/relationships/hyperlink" Target="http://www.consultant.ru/document/cons_doc_LAW_32834/a6d3f0253809633c2805fc97e5040c9c9f2d22b5/" TargetMode="External"/><Relationship Id="rId138" Type="http://schemas.openxmlformats.org/officeDocument/2006/relationships/hyperlink" Target="http://www.consultant.ru/document/cons_doc_LAW_32834/9ad662a335bca3c6c1ed4102ff3649c08dc3b96d/" TargetMode="External"/><Relationship Id="rId16" Type="http://schemas.openxmlformats.org/officeDocument/2006/relationships/hyperlink" Target="http://www.consultant.ru/document/cons_doc_LAW_32834/a6d3f0253809633c2805fc97e5040c9c9f2d22b5/" TargetMode="External"/><Relationship Id="rId107" Type="http://schemas.openxmlformats.org/officeDocument/2006/relationships/hyperlink" Target="http://www.consultant.ru/document/cons_doc_LAW_9027/16b93ff7ea7de7dab0724c646d4654ce75554780/" TargetMode="External"/><Relationship Id="rId11" Type="http://schemas.openxmlformats.org/officeDocument/2006/relationships/hyperlink" Target="http://www.consultant.ru/document/cons_doc_LAW_348364/7243fde5e39994b9675913293dcf66e251a55a65/" TargetMode="External"/><Relationship Id="rId32" Type="http://schemas.openxmlformats.org/officeDocument/2006/relationships/hyperlink" Target="http://www.consultant.ru/document/cons_doc_LAW_5142/" TargetMode="External"/><Relationship Id="rId37" Type="http://schemas.openxmlformats.org/officeDocument/2006/relationships/hyperlink" Target="http://www.consultant.ru/document/cons_doc_LAW_32834/92090ea7ec4b8b650767c3574b5483e5127baa30/" TargetMode="External"/><Relationship Id="rId53" Type="http://schemas.openxmlformats.org/officeDocument/2006/relationships/hyperlink" Target="http://www.consultant.ru/document/cons_doc_LAW_180447/09aeba79dbe58cfcde547d6fd0182c13a7698f97/" TargetMode="External"/><Relationship Id="rId58" Type="http://schemas.openxmlformats.org/officeDocument/2006/relationships/hyperlink" Target="http://www.consultant.ru/document/cons_doc_LAW_90916/" TargetMode="External"/><Relationship Id="rId74" Type="http://schemas.openxmlformats.org/officeDocument/2006/relationships/hyperlink" Target="http://www.consultant.ru/document/cons_doc_LAW_32834/92090ea7ec4b8b650767c3574b5483e5127baa30/" TargetMode="External"/><Relationship Id="rId79" Type="http://schemas.openxmlformats.org/officeDocument/2006/relationships/hyperlink" Target="http://www.consultant.ru/document/cons_doc_LAW_372695/" TargetMode="External"/><Relationship Id="rId102" Type="http://schemas.openxmlformats.org/officeDocument/2006/relationships/hyperlink" Target="http://www.consultant.ru/document/cons_doc_LAW_9027/cca276287b4e78f6bd949d7e1aef14a463bd0f2e/" TargetMode="External"/><Relationship Id="rId123" Type="http://schemas.openxmlformats.org/officeDocument/2006/relationships/hyperlink" Target="http://www.consultant.ru/document/cons_doc_LAW_305/" TargetMode="External"/><Relationship Id="rId128" Type="http://schemas.openxmlformats.org/officeDocument/2006/relationships/hyperlink" Target="http://www.consultant.ru/document/cons_doc_LAW_32834/" TargetMode="External"/><Relationship Id="rId144" Type="http://schemas.openxmlformats.org/officeDocument/2006/relationships/theme" Target="theme/theme1.xml"/><Relationship Id="rId5" Type="http://schemas.openxmlformats.org/officeDocument/2006/relationships/hyperlink" Target="http://www.consultant.ru/document/cons_doc_LAW_32834/1fac072700f3eab07f78960b65b607a2245a9a5c/" TargetMode="External"/><Relationship Id="rId90" Type="http://schemas.openxmlformats.org/officeDocument/2006/relationships/hyperlink" Target="http://www.consultant.ru/document/cons_doc_LAW_180447/455b0a9b79541284830da8fc8b02f986ad4e97d7/" TargetMode="External"/><Relationship Id="rId95" Type="http://schemas.openxmlformats.org/officeDocument/2006/relationships/hyperlink" Target="http://www.consultant.ru/document/cons_doc_LAW_9027/cca276287b4e78f6bd949d7e1aef14a463bd0f2e/" TargetMode="External"/><Relationship Id="rId22" Type="http://schemas.openxmlformats.org/officeDocument/2006/relationships/hyperlink" Target="http://www.consultant.ru/document/cons_doc_LAW_32834/23f2f7a64819563577910cbd1db35ef316d91e3b/" TargetMode="External"/><Relationship Id="rId27" Type="http://schemas.openxmlformats.org/officeDocument/2006/relationships/hyperlink" Target="http://www.consultant.ru/document/cons_doc_LAW_32834/92090ea7ec4b8b650767c3574b5483e5127baa30/" TargetMode="External"/><Relationship Id="rId43" Type="http://schemas.openxmlformats.org/officeDocument/2006/relationships/hyperlink" Target="http://www.consultant.ru/document/cons_doc_LAW_32834/" TargetMode="External"/><Relationship Id="rId48" Type="http://schemas.openxmlformats.org/officeDocument/2006/relationships/hyperlink" Target="http://www.consultant.ru/document/cons_doc_LAW_180447/455b0a9b79541284830da8fc8b02f986ad4e97d7/" TargetMode="External"/><Relationship Id="rId64" Type="http://schemas.openxmlformats.org/officeDocument/2006/relationships/hyperlink" Target="http://www.consultant.ru/document/cons_doc_LAW_395735/0000000000000000000000000000000000000000/" TargetMode="External"/><Relationship Id="rId69" Type="http://schemas.openxmlformats.org/officeDocument/2006/relationships/hyperlink" Target="http://www.consultant.ru/document/cons_doc_LAW_32834/" TargetMode="External"/><Relationship Id="rId113" Type="http://schemas.openxmlformats.org/officeDocument/2006/relationships/hyperlink" Target="http://www.consultant.ru/document/cons_doc_LAW_32834/92090ea7ec4b8b650767c3574b5483e5127baa30/" TargetMode="External"/><Relationship Id="rId118" Type="http://schemas.openxmlformats.org/officeDocument/2006/relationships/hyperlink" Target="http://www.consultant.ru/document/cons_doc_LAW_180447/455b0a9b79541284830da8fc8b02f986ad4e97d7/" TargetMode="External"/><Relationship Id="rId134" Type="http://schemas.openxmlformats.org/officeDocument/2006/relationships/hyperlink" Target="http://www.consultant.ru/document/cons_doc_LAW_32834/23f2f7a64819563577910cbd1db35ef316d91e3b/" TargetMode="External"/><Relationship Id="rId139" Type="http://schemas.openxmlformats.org/officeDocument/2006/relationships/hyperlink" Target="http://www.consultant.ru/document/cons_doc_LAW_34661/7e9e2c16d8880af64d1f005e988061cbef36aafa/" TargetMode="External"/><Relationship Id="rId8" Type="http://schemas.openxmlformats.org/officeDocument/2006/relationships/hyperlink" Target="http://www.consultant.ru/document/cons_doc_LAW_32834/" TargetMode="External"/><Relationship Id="rId51" Type="http://schemas.openxmlformats.org/officeDocument/2006/relationships/hyperlink" Target="http://www.consultant.ru/document/cons_doc_LAW_395735/0000000000000000000000000000000000000000/" TargetMode="External"/><Relationship Id="rId72" Type="http://schemas.openxmlformats.org/officeDocument/2006/relationships/hyperlink" Target="http://www.consultant.ru/document/cons_doc_LAW_32834/92090ea7ec4b8b650767c3574b5483e5127baa30/" TargetMode="External"/><Relationship Id="rId80" Type="http://schemas.openxmlformats.org/officeDocument/2006/relationships/hyperlink" Target="http://www.consultant.ru/document/cons_doc_LAW_32834/92090ea7ec4b8b650767c3574b5483e5127baa30/" TargetMode="External"/><Relationship Id="rId85" Type="http://schemas.openxmlformats.org/officeDocument/2006/relationships/hyperlink" Target="http://www.consultant.ru/document/cons_doc_LAW_395735/0000000000000000000000000000000000000000/" TargetMode="External"/><Relationship Id="rId93" Type="http://schemas.openxmlformats.org/officeDocument/2006/relationships/hyperlink" Target="http://www.consultant.ru/document/cons_doc_LAW_32834/a6d3f0253809633c2805fc97e5040c9c9f2d22b5/" TargetMode="External"/><Relationship Id="rId98" Type="http://schemas.openxmlformats.org/officeDocument/2006/relationships/hyperlink" Target="http://www.consultant.ru/document/cons_doc_LAW_395735/0000000000000000000000000000000000000000/" TargetMode="External"/><Relationship Id="rId121" Type="http://schemas.openxmlformats.org/officeDocument/2006/relationships/hyperlink" Target="http://www.consultant.ru/document/cons_doc_LAW_395735/0000000000000000000000000000000000000000/" TargetMode="External"/><Relationship Id="rId142" Type="http://schemas.openxmlformats.org/officeDocument/2006/relationships/image" Target="media/image1.png"/><Relationship Id="rId3" Type="http://schemas.openxmlformats.org/officeDocument/2006/relationships/webSettings" Target="webSettings.xml"/><Relationship Id="rId12" Type="http://schemas.openxmlformats.org/officeDocument/2006/relationships/hyperlink" Target="http://www.consultant.ru/document/cons_doc_LAW_32834/" TargetMode="External"/><Relationship Id="rId17" Type="http://schemas.openxmlformats.org/officeDocument/2006/relationships/hyperlink" Target="http://www.consultant.ru/document/cons_doc_LAW_32834/a6d3f0253809633c2805fc97e5040c9c9f2d22b5/" TargetMode="External"/><Relationship Id="rId25" Type="http://schemas.openxmlformats.org/officeDocument/2006/relationships/hyperlink" Target="http://www.consultant.ru/document/cons_doc_LAW_5142/" TargetMode="External"/><Relationship Id="rId33" Type="http://schemas.openxmlformats.org/officeDocument/2006/relationships/hyperlink" Target="http://www.consultant.ru/document/cons_doc_LAW_5142/ce09e59d11f3a60c30a1601c0f6c7cceb9835dfa/" TargetMode="External"/><Relationship Id="rId38" Type="http://schemas.openxmlformats.org/officeDocument/2006/relationships/hyperlink" Target="http://www.consultant.ru/document/cons_doc_LAW_32834/7f756f0b351492331efccfd82ac5f928dcf7bbea/" TargetMode="External"/><Relationship Id="rId46" Type="http://schemas.openxmlformats.org/officeDocument/2006/relationships/hyperlink" Target="http://www.consultant.ru/document/cons_doc_LAW_180447/455b0a9b79541284830da8fc8b02f986ad4e97d7/" TargetMode="External"/><Relationship Id="rId59" Type="http://schemas.openxmlformats.org/officeDocument/2006/relationships/hyperlink" Target="http://www.consultant.ru/document/cons_doc_LAW_90916/" TargetMode="External"/><Relationship Id="rId67" Type="http://schemas.openxmlformats.org/officeDocument/2006/relationships/hyperlink" Target="http://www.consultant.ru/document/cons_doc_LAW_32834/92090ea7ec4b8b650767c3574b5483e5127baa30/" TargetMode="External"/><Relationship Id="rId103" Type="http://schemas.openxmlformats.org/officeDocument/2006/relationships/hyperlink" Target="http://www.consultant.ru/document/cons_doc_LAW_180447/455b0a9b79541284830da8fc8b02f986ad4e97d7/" TargetMode="External"/><Relationship Id="rId108" Type="http://schemas.openxmlformats.org/officeDocument/2006/relationships/hyperlink" Target="http://www.consultant.ru/document/cons_doc_LAW_32834/a6d3f0253809633c2805fc97e5040c9c9f2d22b5/" TargetMode="External"/><Relationship Id="rId116" Type="http://schemas.openxmlformats.org/officeDocument/2006/relationships/hyperlink" Target="http://www.consultant.ru/document/cons_doc_LAW_395735/0000000000000000000000000000000000000000/" TargetMode="External"/><Relationship Id="rId124" Type="http://schemas.openxmlformats.org/officeDocument/2006/relationships/hyperlink" Target="http://www.consultant.ru/document/cons_doc_LAW_305/287ba272fb77db736b18354d3eec00164e7fd104/" TargetMode="External"/><Relationship Id="rId129" Type="http://schemas.openxmlformats.org/officeDocument/2006/relationships/hyperlink" Target="http://www.consultant.ru/document/cons_doc_LAW_32834/a6d3f0253809633c2805fc97e5040c9c9f2d22b5/" TargetMode="External"/><Relationship Id="rId137" Type="http://schemas.openxmlformats.org/officeDocument/2006/relationships/hyperlink" Target="http://www.consultant.ru/document/cons_doc_LAW_32834/9ad662a335bca3c6c1ed4102ff3649c08dc3b96d/" TargetMode="External"/><Relationship Id="rId20" Type="http://schemas.openxmlformats.org/officeDocument/2006/relationships/hyperlink" Target="http://www.consultant.ru/document/cons_doc_LAW_32834/" TargetMode="External"/><Relationship Id="rId41" Type="http://schemas.openxmlformats.org/officeDocument/2006/relationships/hyperlink" Target="http://www.consultant.ru/document/cons_doc_LAW_32834/a6d3f0253809633c2805fc97e5040c9c9f2d22b5/" TargetMode="External"/><Relationship Id="rId54" Type="http://schemas.openxmlformats.org/officeDocument/2006/relationships/hyperlink" Target="http://www.consultant.ru/document/cons_doc_LAW_180447/455b0a9b79541284830da8fc8b02f986ad4e97d7/" TargetMode="External"/><Relationship Id="rId62" Type="http://schemas.openxmlformats.org/officeDocument/2006/relationships/hyperlink" Target="http://www.consultant.ru/document/cons_doc_LAW_180447/455b0a9b79541284830da8fc8b02f986ad4e97d7/" TargetMode="External"/><Relationship Id="rId70" Type="http://schemas.openxmlformats.org/officeDocument/2006/relationships/hyperlink" Target="http://www.consultant.ru/document/cons_doc_LAW_32834/92090ea7ec4b8b650767c3574b5483e5127baa30/" TargetMode="External"/><Relationship Id="rId75" Type="http://schemas.openxmlformats.org/officeDocument/2006/relationships/hyperlink" Target="http://www.consultant.ru/document/cons_doc_LAW_32834/" TargetMode="External"/><Relationship Id="rId83" Type="http://schemas.openxmlformats.org/officeDocument/2006/relationships/hyperlink" Target="http://www.consultant.ru/document/cons_doc_LAW_32834/" TargetMode="External"/><Relationship Id="rId88" Type="http://schemas.openxmlformats.org/officeDocument/2006/relationships/hyperlink" Target="http://www.consultant.ru/document/cons_doc_LAW_395735/0000000000000000000000000000000000000000/" TargetMode="External"/><Relationship Id="rId91" Type="http://schemas.openxmlformats.org/officeDocument/2006/relationships/hyperlink" Target="http://www.consultant.ru/document/cons_doc_LAW_395735/0000000000000000000000000000000000000000/" TargetMode="External"/><Relationship Id="rId96" Type="http://schemas.openxmlformats.org/officeDocument/2006/relationships/hyperlink" Target="http://www.consultant.ru/document/cons_doc_LAW_32834/a6d3f0253809633c2805fc97e5040c9c9f2d22b5/" TargetMode="External"/><Relationship Id="rId111" Type="http://schemas.openxmlformats.org/officeDocument/2006/relationships/hyperlink" Target="http://www.consultant.ru/document/cons_doc_LAW_32834/" TargetMode="External"/><Relationship Id="rId132" Type="http://schemas.openxmlformats.org/officeDocument/2006/relationships/hyperlink" Target="http://www.consultant.ru/document/cons_doc_LAW_32834/a6d3f0253809633c2805fc97e5040c9c9f2d22b5/" TargetMode="External"/><Relationship Id="rId140" Type="http://schemas.openxmlformats.org/officeDocument/2006/relationships/hyperlink" Target="http://www.consultant.ru/document/cons_doc_LAW_34661/7e9e2c16d8880af64d1f005e988061cbef36aafa/" TargetMode="External"/><Relationship Id="rId1" Type="http://schemas.openxmlformats.org/officeDocument/2006/relationships/styles" Target="styles.xml"/><Relationship Id="rId6" Type="http://schemas.openxmlformats.org/officeDocument/2006/relationships/hyperlink" Target="http://www.consultant.ru/document/cons_doc_LAW_32834/" TargetMode="External"/><Relationship Id="rId15" Type="http://schemas.openxmlformats.org/officeDocument/2006/relationships/hyperlink" Target="http://www.consultant.ru/document/cons_doc_LAW_32834/a6d3f0253809633c2805fc97e5040c9c9f2d22b5/" TargetMode="External"/><Relationship Id="rId23" Type="http://schemas.openxmlformats.org/officeDocument/2006/relationships/hyperlink" Target="http://www.consultant.ru/document/cons_doc_LAW_32834/a6d3f0253809633c2805fc97e5040c9c9f2d22b5/" TargetMode="External"/><Relationship Id="rId28" Type="http://schemas.openxmlformats.org/officeDocument/2006/relationships/hyperlink" Target="http://www.consultant.ru/document/cons_doc_LAW_32834/a6d3f0253809633c2805fc97e5040c9c9f2d22b5/" TargetMode="External"/><Relationship Id="rId36" Type="http://schemas.openxmlformats.org/officeDocument/2006/relationships/hyperlink" Target="http://www.consultant.ru/document/cons_doc_LAW_32834/a6d3f0253809633c2805fc97e5040c9c9f2d22b5/" TargetMode="External"/><Relationship Id="rId49" Type="http://schemas.openxmlformats.org/officeDocument/2006/relationships/hyperlink" Target="http://www.consultant.ru/document/cons_doc_LAW_180447/455b0a9b79541284830da8fc8b02f986ad4e97d7/" TargetMode="External"/><Relationship Id="rId57" Type="http://schemas.openxmlformats.org/officeDocument/2006/relationships/hyperlink" Target="http://www.consultant.ru/document/cons_doc_LAW_90916/" TargetMode="External"/><Relationship Id="rId106" Type="http://schemas.openxmlformats.org/officeDocument/2006/relationships/hyperlink" Target="http://www.consultant.ru/document/cons_doc_LAW_395735/0000000000000000000000000000000000000000/" TargetMode="External"/><Relationship Id="rId114" Type="http://schemas.openxmlformats.org/officeDocument/2006/relationships/hyperlink" Target="http://www.consultant.ru/document/cons_doc_LAW_9027/16b93ff7ea7de7dab0724c646d4654ce75554780/" TargetMode="External"/><Relationship Id="rId119" Type="http://schemas.openxmlformats.org/officeDocument/2006/relationships/hyperlink" Target="http://www.consultant.ru/document/cons_doc_LAW_395735/0000000000000000000000000000000000000000/" TargetMode="External"/><Relationship Id="rId127" Type="http://schemas.openxmlformats.org/officeDocument/2006/relationships/hyperlink" Target="http://www.consultant.ru/document/cons_doc_LAW_32834/" TargetMode="External"/><Relationship Id="rId10" Type="http://schemas.openxmlformats.org/officeDocument/2006/relationships/hyperlink" Target="http://www.consultant.ru/document/cons_doc_LAW_158146/87dc43eb95d89a0c6f490138091c90cf02b828eb/" TargetMode="External"/><Relationship Id="rId31" Type="http://schemas.openxmlformats.org/officeDocument/2006/relationships/hyperlink" Target="http://www.consultant.ru/document/cons_doc_LAW_5142/" TargetMode="External"/><Relationship Id="rId44" Type="http://schemas.openxmlformats.org/officeDocument/2006/relationships/hyperlink" Target="http://www.consultant.ru/document/cons_doc_LAW_32834/a6d3f0253809633c2805fc97e5040c9c9f2d22b5/" TargetMode="External"/><Relationship Id="rId52" Type="http://schemas.openxmlformats.org/officeDocument/2006/relationships/hyperlink" Target="http://www.consultant.ru/document/cons_doc_LAW_180447/455b0a9b79541284830da8fc8b02f986ad4e97d7/" TargetMode="External"/><Relationship Id="rId60" Type="http://schemas.openxmlformats.org/officeDocument/2006/relationships/hyperlink" Target="http://www.consultant.ru/document/cons_doc_LAW_34661/7e9e2c16d8880af64d1f005e988061cbef36aafa/" TargetMode="External"/><Relationship Id="rId65" Type="http://schemas.openxmlformats.org/officeDocument/2006/relationships/hyperlink" Target="http://www.consultant.ru/document/cons_doc_LAW_395735/0000000000000000000000000000000000000000/" TargetMode="External"/><Relationship Id="rId73" Type="http://schemas.openxmlformats.org/officeDocument/2006/relationships/hyperlink" Target="http://www.consultant.ru/document/cons_doc_LAW_32834/92090ea7ec4b8b650767c3574b5483e5127baa30/" TargetMode="External"/><Relationship Id="rId78" Type="http://schemas.openxmlformats.org/officeDocument/2006/relationships/hyperlink" Target="http://www.consultant.ru/document/cons_doc_LAW_32834/" TargetMode="External"/><Relationship Id="rId81" Type="http://schemas.openxmlformats.org/officeDocument/2006/relationships/hyperlink" Target="http://www.consultant.ru/document/cons_doc_LAW_32834/92090ea7ec4b8b650767c3574b5483e5127baa30/" TargetMode="External"/><Relationship Id="rId86" Type="http://schemas.openxmlformats.org/officeDocument/2006/relationships/hyperlink" Target="http://www.consultant.ru/document/cons_doc_LAW_180447/455b0a9b79541284830da8fc8b02f986ad4e97d7/" TargetMode="External"/><Relationship Id="rId94" Type="http://schemas.openxmlformats.org/officeDocument/2006/relationships/hyperlink" Target="http://www.consultant.ru/document/cons_doc_LAW_90916/529d124927d0fafc611c403b4d4d705e4fb1e4a7/" TargetMode="External"/><Relationship Id="rId99" Type="http://schemas.openxmlformats.org/officeDocument/2006/relationships/hyperlink" Target="http://www.consultant.ru/document/cons_doc_LAW_32834/" TargetMode="External"/><Relationship Id="rId101" Type="http://schemas.openxmlformats.org/officeDocument/2006/relationships/hyperlink" Target="http://www.consultant.ru/document/cons_doc_LAW_32834/92090ea7ec4b8b650767c3574b5483e5127baa30/" TargetMode="External"/><Relationship Id="rId122" Type="http://schemas.openxmlformats.org/officeDocument/2006/relationships/hyperlink" Target="http://www.consultant.ru/document/cons_doc_LAW_32834/" TargetMode="External"/><Relationship Id="rId130" Type="http://schemas.openxmlformats.org/officeDocument/2006/relationships/hyperlink" Target="http://www.consultant.ru/document/cons_doc_LAW_9027/416441e14a600610e2ba0765f72cb72c290cdc3c/" TargetMode="External"/><Relationship Id="rId135" Type="http://schemas.openxmlformats.org/officeDocument/2006/relationships/hyperlink" Target="http://www.consultant.ru/document/cons_doc_LAW_32834/92090ea7ec4b8b650767c3574b5483e5127baa30/" TargetMode="External"/><Relationship Id="rId143" Type="http://schemas.openxmlformats.org/officeDocument/2006/relationships/fontTable" Target="fontTable.xml"/><Relationship Id="rId4" Type="http://schemas.openxmlformats.org/officeDocument/2006/relationships/hyperlink" Target="http://www.consultant.ru/document/cons_doc_LAW_32834/" TargetMode="External"/><Relationship Id="rId9" Type="http://schemas.openxmlformats.org/officeDocument/2006/relationships/hyperlink" Target="http://www.consultant.ru/document/cons_doc_LAW_32834/" TargetMode="External"/><Relationship Id="rId13" Type="http://schemas.openxmlformats.org/officeDocument/2006/relationships/hyperlink" Target="http://www.consultant.ru/document/cons_doc_LAW_361864/" TargetMode="External"/><Relationship Id="rId18" Type="http://schemas.openxmlformats.org/officeDocument/2006/relationships/hyperlink" Target="http://www.consultant.ru/document/cons_doc_LAW_32834/a6d3f0253809633c2805fc97e5040c9c9f2d22b5/" TargetMode="External"/><Relationship Id="rId39" Type="http://schemas.openxmlformats.org/officeDocument/2006/relationships/hyperlink" Target="http://www.consultant.ru/document/cons_doc_LAW_32834/92090ea7ec4b8b650767c3574b5483e5127baa30/" TargetMode="External"/><Relationship Id="rId109" Type="http://schemas.openxmlformats.org/officeDocument/2006/relationships/hyperlink" Target="http://www.consultant.ru/document/cons_doc_LAW_32834/7f756f0b351492331efccfd82ac5f928dcf7bbea/" TargetMode="External"/><Relationship Id="rId34" Type="http://schemas.openxmlformats.org/officeDocument/2006/relationships/hyperlink" Target="http://www.consultant.ru/document/cons_doc_LAW_32834/" TargetMode="External"/><Relationship Id="rId50" Type="http://schemas.openxmlformats.org/officeDocument/2006/relationships/hyperlink" Target="http://www.consultant.ru/document/cons_doc_LAW_32834/7f756f0b351492331efccfd82ac5f928dcf7bbea/" TargetMode="External"/><Relationship Id="rId55" Type="http://schemas.openxmlformats.org/officeDocument/2006/relationships/hyperlink" Target="http://www.consultant.ru/document/cons_doc_LAW_180447/455b0a9b79541284830da8fc8b02f986ad4e97d7/" TargetMode="External"/><Relationship Id="rId76" Type="http://schemas.openxmlformats.org/officeDocument/2006/relationships/hyperlink" Target="http://www.consultant.ru/document/cons_doc_LAW_32834/92090ea7ec4b8b650767c3574b5483e5127baa30/" TargetMode="External"/><Relationship Id="rId97" Type="http://schemas.openxmlformats.org/officeDocument/2006/relationships/hyperlink" Target="http://www.consultant.ru/document/cons_doc_LAW_32834/7f756f0b351492331efccfd82ac5f928dcf7bbea/" TargetMode="External"/><Relationship Id="rId104" Type="http://schemas.openxmlformats.org/officeDocument/2006/relationships/hyperlink" Target="http://www.consultant.ru/document/cons_doc_LAW_395735/0000000000000000000000000000000000000000/" TargetMode="External"/><Relationship Id="rId120" Type="http://schemas.openxmlformats.org/officeDocument/2006/relationships/hyperlink" Target="http://www.consultant.ru/document/cons_doc_LAW_395735/0000000000000000000000000000000000000000/" TargetMode="External"/><Relationship Id="rId125" Type="http://schemas.openxmlformats.org/officeDocument/2006/relationships/hyperlink" Target="http://www.consultant.ru/document/cons_doc_LAW_115625/" TargetMode="External"/><Relationship Id="rId141" Type="http://schemas.openxmlformats.org/officeDocument/2006/relationships/hyperlink" Target="http://www.consultant.ru/document/cons_doc_LAW_34661/7e9e2c16d8880af64d1f005e988061cbef36aafa/" TargetMode="External"/><Relationship Id="rId7" Type="http://schemas.openxmlformats.org/officeDocument/2006/relationships/hyperlink" Target="http://www.consultant.ru/document/cons_doc_LAW_32834/" TargetMode="External"/><Relationship Id="rId71" Type="http://schemas.openxmlformats.org/officeDocument/2006/relationships/hyperlink" Target="http://www.consultant.ru/document/cons_doc_LAW_395735/0000000000000000000000000000000000000000/" TargetMode="External"/><Relationship Id="rId92" Type="http://schemas.openxmlformats.org/officeDocument/2006/relationships/hyperlink" Target="http://www.consultant.ru/document/cons_doc_LAW_18254/bb9e97fad9d14ac66df4b6e67c453d1be3b77b4c/" TargetMode="External"/><Relationship Id="rId2" Type="http://schemas.openxmlformats.org/officeDocument/2006/relationships/settings" Target="settings.xml"/><Relationship Id="rId29" Type="http://schemas.openxmlformats.org/officeDocument/2006/relationships/hyperlink" Target="http://www.consultant.ru/document/cons_doc_LAW_32834/a6d3f0253809633c2805fc97e5040c9c9f2d22b5/" TargetMode="External"/><Relationship Id="rId24" Type="http://schemas.openxmlformats.org/officeDocument/2006/relationships/hyperlink" Target="http://www.consultant.ru/document/cons_doc_LAW_32834/a6d3f0253809633c2805fc97e5040c9c9f2d22b5/" TargetMode="External"/><Relationship Id="rId40" Type="http://schemas.openxmlformats.org/officeDocument/2006/relationships/hyperlink" Target="http://www.consultant.ru/document/cons_doc_LAW_395735/0000000000000000000000000000000000000000/" TargetMode="External"/><Relationship Id="rId45" Type="http://schemas.openxmlformats.org/officeDocument/2006/relationships/hyperlink" Target="http://www.consultant.ru/document/cons_doc_LAW_180447/09aeba79dbe58cfcde547d6fd0182c13a7698f97/" TargetMode="External"/><Relationship Id="rId66" Type="http://schemas.openxmlformats.org/officeDocument/2006/relationships/hyperlink" Target="http://www.consultant.ru/document/cons_doc_LAW_32834/92090ea7ec4b8b650767c3574b5483e5127baa30/" TargetMode="External"/><Relationship Id="rId87" Type="http://schemas.openxmlformats.org/officeDocument/2006/relationships/hyperlink" Target="http://www.consultant.ru/document/cons_doc_LAW_32834/92090ea7ec4b8b650767c3574b5483e5127baa30/" TargetMode="External"/><Relationship Id="rId110" Type="http://schemas.openxmlformats.org/officeDocument/2006/relationships/hyperlink" Target="http://www.consultant.ru/document/cons_doc_LAW_395735/0000000000000000000000000000000000000000/" TargetMode="External"/><Relationship Id="rId115" Type="http://schemas.openxmlformats.org/officeDocument/2006/relationships/hyperlink" Target="http://www.consultant.ru/document/cons_doc_LAW_180447/455b0a9b79541284830da8fc8b02f986ad4e97d7/" TargetMode="External"/><Relationship Id="rId131" Type="http://schemas.openxmlformats.org/officeDocument/2006/relationships/hyperlink" Target="http://www.consultant.ru/document/cons_doc_LAW_9027/d6c18f7389ab5f53670001d36b0918dc827db694/" TargetMode="External"/><Relationship Id="rId136" Type="http://schemas.openxmlformats.org/officeDocument/2006/relationships/hyperlink" Target="http://www.consultant.ru/document/cons_doc_LAW_32834/" TargetMode="External"/><Relationship Id="rId61" Type="http://schemas.openxmlformats.org/officeDocument/2006/relationships/hyperlink" Target="http://www.consultant.ru/document/cons_doc_LAW_180447/455b0a9b79541284830da8fc8b02f986ad4e97d7/" TargetMode="External"/><Relationship Id="rId82" Type="http://schemas.openxmlformats.org/officeDocument/2006/relationships/hyperlink" Target="http://www.consultant.ru/document/cons_doc_LAW_32834/7f756f0b351492331efccfd82ac5f928dcf7bbea/" TargetMode="External"/><Relationship Id="rId19" Type="http://schemas.openxmlformats.org/officeDocument/2006/relationships/hyperlink" Target="http://www.consultant.ru/document/cons_doc_LAW_32834/a6d3f0253809633c2805fc97e5040c9c9f2d22b5/" TargetMode="External"/><Relationship Id="rId14" Type="http://schemas.openxmlformats.org/officeDocument/2006/relationships/hyperlink" Target="http://www.consultant.ru/document/cons_doc_LAW_32834/a6d3f0253809633c2805fc97e5040c9c9f2d22b5/" TargetMode="External"/><Relationship Id="rId30" Type="http://schemas.openxmlformats.org/officeDocument/2006/relationships/hyperlink" Target="http://www.consultant.ru/document/cons_doc_LAW_32834/a6d3f0253809633c2805fc97e5040c9c9f2d22b5/" TargetMode="External"/><Relationship Id="rId35" Type="http://schemas.openxmlformats.org/officeDocument/2006/relationships/hyperlink" Target="http://www.consultant.ru/document/cons_doc_LAW_32834/a6d3f0253809633c2805fc97e5040c9c9f2d22b5/" TargetMode="External"/><Relationship Id="rId56" Type="http://schemas.openxmlformats.org/officeDocument/2006/relationships/hyperlink" Target="http://www.consultant.ru/document/cons_doc_LAW_90916/529d124927d0fafc611c403b4d4d705e4fb1e4a7/" TargetMode="External"/><Relationship Id="rId77" Type="http://schemas.openxmlformats.org/officeDocument/2006/relationships/hyperlink" Target="http://www.consultant.ru/document/cons_doc_LAW_32834/" TargetMode="External"/><Relationship Id="rId100" Type="http://schemas.openxmlformats.org/officeDocument/2006/relationships/hyperlink" Target="http://www.consultant.ru/document/cons_doc_LAW_32834/7f756f0b351492331efccfd82ac5f928dcf7bbea/" TargetMode="External"/><Relationship Id="rId105" Type="http://schemas.openxmlformats.org/officeDocument/2006/relationships/hyperlink" Target="http://www.consultant.ru/document/cons_doc_LAW_395735/0000000000000000000000000000000000000000/" TargetMode="External"/><Relationship Id="rId126" Type="http://schemas.openxmlformats.org/officeDocument/2006/relationships/hyperlink" Target="http://www.consultant.ru/document/cons_doc_LAW_328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21</Pages>
  <Words>11393</Words>
  <Characters>64942</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7</cp:revision>
  <dcterms:created xsi:type="dcterms:W3CDTF">2021-09-22T12:42:00Z</dcterms:created>
  <dcterms:modified xsi:type="dcterms:W3CDTF">2022-08-18T05:57:00Z</dcterms:modified>
</cp:coreProperties>
</file>